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4531" w14:textId="77777777" w:rsidR="00B27C74" w:rsidRPr="0095453C" w:rsidRDefault="00B27C74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sz w:val="20"/>
        </w:rPr>
      </w:pPr>
    </w:p>
    <w:p w14:paraId="32F34557" w14:textId="77777777" w:rsidR="00F7349C" w:rsidRPr="0095453C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95453C">
        <w:rPr>
          <w:rFonts w:ascii="Century Gothic" w:hAnsi="Century Gothic" w:cstheme="minorHAnsi"/>
          <w:b/>
          <w:sz w:val="20"/>
        </w:rPr>
        <w:t xml:space="preserve">Regolamento (UE) n. 1308/2013 </w:t>
      </w:r>
    </w:p>
    <w:p w14:paraId="39B7DA98" w14:textId="77777777" w:rsidR="00F7349C" w:rsidRPr="0095453C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95453C">
        <w:rPr>
          <w:rFonts w:ascii="Century Gothic" w:hAnsi="Century Gothic" w:cstheme="minorHAnsi"/>
          <w:b/>
          <w:sz w:val="20"/>
        </w:rPr>
        <w:t>Regolamento Delegato UE 2017/891 e Regolamento di esecuzione (UE) 2017/892</w:t>
      </w:r>
    </w:p>
    <w:p w14:paraId="06432D56" w14:textId="77777777" w:rsidR="00CD6BE8" w:rsidRPr="00FE1555" w:rsidRDefault="00CD6BE8" w:rsidP="00CD6BE8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(</w:t>
      </w:r>
      <w:r w:rsidRPr="00FE1555">
        <w:rPr>
          <w:rFonts w:ascii="Century Gothic" w:hAnsi="Century Gothic"/>
          <w:sz w:val="20"/>
          <w:szCs w:val="20"/>
        </w:rPr>
        <w:t>art. 4, par. 1, lett. d) del Reg</w:t>
      </w:r>
      <w:r>
        <w:rPr>
          <w:rFonts w:ascii="Century Gothic" w:hAnsi="Century Gothic"/>
          <w:sz w:val="20"/>
          <w:szCs w:val="20"/>
        </w:rPr>
        <w:t>olamento</w:t>
      </w:r>
      <w:r w:rsidRPr="00FE1555">
        <w:rPr>
          <w:rFonts w:ascii="Century Gothic" w:hAnsi="Century Gothic"/>
          <w:sz w:val="20"/>
          <w:szCs w:val="20"/>
        </w:rPr>
        <w:t xml:space="preserve"> (UE) n. 17/892)</w:t>
      </w:r>
    </w:p>
    <w:p w14:paraId="74E4F01A" w14:textId="77777777" w:rsidR="00F7349C" w:rsidRPr="0095453C" w:rsidRDefault="00F7349C" w:rsidP="00CD6BE8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</w:p>
    <w:p w14:paraId="0DDBFBE0" w14:textId="4AE9364C" w:rsidR="00F7349C" w:rsidRPr="0095453C" w:rsidRDefault="00F7349C" w:rsidP="00FD78C4">
      <w:pPr>
        <w:pStyle w:val="Sottotitolofrontespizio"/>
        <w:pBdr>
          <w:top w:val="none" w:sz="0" w:space="0" w:color="auto"/>
        </w:pBdr>
        <w:spacing w:after="0"/>
        <w:jc w:val="center"/>
        <w:rPr>
          <w:rFonts w:ascii="Century Gothic" w:hAnsi="Century Gothic" w:cstheme="minorHAnsi"/>
          <w:b/>
          <w:sz w:val="20"/>
        </w:rPr>
      </w:pPr>
      <w:r w:rsidRPr="0095453C">
        <w:rPr>
          <w:rFonts w:ascii="Century Gothic" w:hAnsi="Century Gothic" w:cstheme="minorHAnsi"/>
          <w:b/>
          <w:sz w:val="20"/>
        </w:rPr>
        <w:t xml:space="preserve">Programma Operativo Pluriennale </w:t>
      </w:r>
      <w:r w:rsidR="002A7CE0" w:rsidRPr="0095453C">
        <w:rPr>
          <w:rFonts w:ascii="Century Gothic" w:hAnsi="Century Gothic" w:cstheme="minorHAnsi"/>
          <w:bCs/>
          <w:sz w:val="20"/>
        </w:rPr>
        <w:t>______</w:t>
      </w:r>
      <w:r w:rsidRPr="0095453C">
        <w:rPr>
          <w:rFonts w:ascii="Century Gothic" w:hAnsi="Century Gothic" w:cstheme="minorHAnsi"/>
          <w:b/>
          <w:sz w:val="20"/>
        </w:rPr>
        <w:t>/</w:t>
      </w:r>
      <w:r w:rsidR="002A7CE0" w:rsidRPr="0095453C">
        <w:rPr>
          <w:rFonts w:ascii="Century Gothic" w:hAnsi="Century Gothic" w:cstheme="minorHAnsi"/>
          <w:bCs/>
          <w:sz w:val="20"/>
        </w:rPr>
        <w:t>______</w:t>
      </w:r>
    </w:p>
    <w:p w14:paraId="4B5A7F8A" w14:textId="6B574E57" w:rsidR="00F7349C" w:rsidRPr="0095453C" w:rsidRDefault="00681A66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 w:rsidRPr="0095453C">
        <w:rPr>
          <w:rFonts w:ascii="Century Gothic" w:hAnsi="Century Gothic" w:cstheme="minorHAnsi"/>
          <w:b/>
          <w:sz w:val="20"/>
        </w:rPr>
        <w:t>Esecutiv</w:t>
      </w:r>
      <w:r w:rsidR="00BB4C24" w:rsidRPr="0095453C">
        <w:rPr>
          <w:rFonts w:ascii="Century Gothic" w:hAnsi="Century Gothic" w:cstheme="minorHAnsi"/>
          <w:b/>
          <w:sz w:val="20"/>
        </w:rPr>
        <w:t>o</w:t>
      </w:r>
      <w:r w:rsidRPr="0095453C">
        <w:rPr>
          <w:rFonts w:ascii="Century Gothic" w:hAnsi="Century Gothic" w:cstheme="minorHAnsi"/>
          <w:b/>
          <w:sz w:val="20"/>
        </w:rPr>
        <w:t xml:space="preserve"> annualità</w:t>
      </w:r>
      <w:r w:rsidR="00AB26FF" w:rsidRPr="0095453C">
        <w:rPr>
          <w:rFonts w:ascii="Century Gothic" w:hAnsi="Century Gothic" w:cstheme="minorHAnsi"/>
          <w:b/>
          <w:sz w:val="20"/>
        </w:rPr>
        <w:t xml:space="preserve"> </w:t>
      </w:r>
      <w:r w:rsidR="00AB26FF" w:rsidRPr="0095453C">
        <w:rPr>
          <w:rFonts w:ascii="Century Gothic" w:hAnsi="Century Gothic" w:cstheme="minorHAnsi"/>
          <w:bCs/>
          <w:sz w:val="20"/>
        </w:rPr>
        <w:t>______</w:t>
      </w:r>
    </w:p>
    <w:p w14:paraId="6EB090C7" w14:textId="77777777" w:rsidR="00F7349C" w:rsidRPr="0095453C" w:rsidRDefault="00F7349C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</w:p>
    <w:p w14:paraId="05A06CEC" w14:textId="738297F4" w:rsidR="00F7349C" w:rsidRPr="0095453C" w:rsidRDefault="211D1570" w:rsidP="211D1570">
      <w:pPr>
        <w:pStyle w:val="Sottotitolofrontespizio"/>
        <w:pBdr>
          <w:top w:val="none" w:sz="0" w:space="0" w:color="auto"/>
        </w:pBdr>
        <w:spacing w:before="240" w:after="240"/>
        <w:jc w:val="center"/>
        <w:rPr>
          <w:rFonts w:ascii="Century Gothic" w:hAnsi="Century Gothic" w:cstheme="minorBidi"/>
          <w:sz w:val="20"/>
        </w:rPr>
      </w:pPr>
      <w:r w:rsidRPr="0095453C">
        <w:rPr>
          <w:rFonts w:ascii="Century Gothic" w:hAnsi="Century Gothic" w:cstheme="minorBidi"/>
          <w:b/>
          <w:bCs/>
          <w:sz w:val="20"/>
        </w:rPr>
        <w:t xml:space="preserve">OP </w:t>
      </w:r>
      <w:r w:rsidRPr="0095453C">
        <w:rPr>
          <w:rFonts w:ascii="Century Gothic" w:hAnsi="Century Gothic" w:cstheme="minorBidi"/>
          <w:sz w:val="20"/>
        </w:rPr>
        <w:t>______________________________</w:t>
      </w:r>
    </w:p>
    <w:p w14:paraId="4017FE5D" w14:textId="630358DC" w:rsidR="00EE3841" w:rsidRPr="0095453C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1274D4A1" w14:textId="270DDCC3" w:rsidR="00EE3841" w:rsidRPr="0095453C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9DAE820" w14:textId="3E07F1CF" w:rsidR="00EE3841" w:rsidRPr="0095453C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1D47867" w14:textId="161F0C53" w:rsidR="00EE3841" w:rsidRPr="0095453C" w:rsidRDefault="001B2445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Cs/>
          <w:i/>
          <w:iCs/>
          <w:sz w:val="20"/>
          <w:szCs w:val="20"/>
        </w:rPr>
      </w:pPr>
      <w:r w:rsidRPr="0095453C">
        <w:rPr>
          <w:rFonts w:ascii="Century Gothic" w:hAnsi="Century Gothic" w:cstheme="minorHAnsi"/>
          <w:bCs/>
          <w:i/>
          <w:iCs/>
          <w:sz w:val="20"/>
          <w:szCs w:val="20"/>
        </w:rPr>
        <w:t>(inserire logo)</w:t>
      </w:r>
    </w:p>
    <w:p w14:paraId="4A3902AF" w14:textId="07580183" w:rsidR="00EE3841" w:rsidRPr="0095453C" w:rsidRDefault="00EE3841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563EB835" w14:textId="3F2DBD3E" w:rsidR="00E16C96" w:rsidRPr="0095453C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454D81D6" w14:textId="77777777" w:rsidR="00E16C96" w:rsidRPr="0095453C" w:rsidRDefault="00E16C96" w:rsidP="00E16C96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tabs>
          <w:tab w:val="left" w:pos="180"/>
        </w:tabs>
        <w:spacing w:line="240" w:lineRule="atLeast"/>
        <w:ind w:left="993" w:right="849"/>
        <w:jc w:val="center"/>
        <w:rPr>
          <w:rFonts w:ascii="Century Gothic" w:hAnsi="Century Gothic" w:cstheme="minorHAnsi"/>
          <w:b/>
          <w:sz w:val="20"/>
          <w:szCs w:val="20"/>
        </w:rPr>
      </w:pPr>
    </w:p>
    <w:p w14:paraId="0AE6D3A6" w14:textId="10CF2922" w:rsidR="00F7349C" w:rsidRDefault="00CD6BE8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>
        <w:rPr>
          <w:rFonts w:ascii="Century Gothic" w:hAnsi="Century Gothic" w:cstheme="minorHAnsi"/>
          <w:b/>
          <w:sz w:val="20"/>
        </w:rPr>
        <w:t xml:space="preserve">APPROVAZIONE </w:t>
      </w:r>
      <w:r w:rsidRPr="0095453C">
        <w:rPr>
          <w:rFonts w:ascii="Century Gothic" w:hAnsi="Century Gothic" w:cstheme="minorHAnsi"/>
          <w:b/>
          <w:sz w:val="20"/>
        </w:rPr>
        <w:t>DEL PROGETTO ESECUTIVO</w:t>
      </w:r>
    </w:p>
    <w:p w14:paraId="7669C940" w14:textId="1484185E" w:rsidR="00F875C0" w:rsidRPr="003B2882" w:rsidRDefault="00F875C0" w:rsidP="003B2882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  <w:r w:rsidRPr="003B2882">
        <w:rPr>
          <w:rFonts w:ascii="Century Gothic" w:hAnsi="Century Gothic" w:cstheme="minorHAnsi"/>
          <w:b/>
          <w:sz w:val="20"/>
        </w:rPr>
        <w:t>(modifica del 00/00/</w:t>
      </w:r>
      <w:proofErr w:type="gramStart"/>
      <w:r w:rsidRPr="003B2882">
        <w:rPr>
          <w:rFonts w:ascii="Century Gothic" w:hAnsi="Century Gothic" w:cstheme="minorHAnsi"/>
          <w:b/>
          <w:sz w:val="20"/>
        </w:rPr>
        <w:t>20..</w:t>
      </w:r>
      <w:proofErr w:type="gramEnd"/>
      <w:r w:rsidR="003B2882">
        <w:rPr>
          <w:rFonts w:ascii="Century Gothic" w:hAnsi="Century Gothic" w:cstheme="minorHAnsi"/>
          <w:b/>
          <w:sz w:val="20"/>
        </w:rPr>
        <w:t>)</w:t>
      </w:r>
    </w:p>
    <w:p w14:paraId="5452463E" w14:textId="77777777" w:rsidR="003775E2" w:rsidRPr="0095453C" w:rsidRDefault="003775E2" w:rsidP="00FD78C4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/>
          <w:sz w:val="20"/>
        </w:rPr>
      </w:pPr>
    </w:p>
    <w:p w14:paraId="19053DAA" w14:textId="3EE308C3" w:rsidR="00DA122D" w:rsidRPr="0095453C" w:rsidRDefault="00AB26FF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theme="minorHAnsi"/>
          <w:bCs/>
          <w:sz w:val="20"/>
        </w:rPr>
      </w:pPr>
      <w:r w:rsidRPr="0095453C">
        <w:rPr>
          <w:rFonts w:ascii="Century Gothic" w:hAnsi="Century Gothic" w:cstheme="minorHAnsi"/>
          <w:bCs/>
          <w:sz w:val="20"/>
        </w:rPr>
        <w:t>___</w:t>
      </w:r>
      <w:r w:rsidR="00DA122D" w:rsidRPr="0095453C">
        <w:rPr>
          <w:rFonts w:ascii="Century Gothic" w:hAnsi="Century Gothic" w:cstheme="minorHAnsi"/>
          <w:bCs/>
          <w:sz w:val="20"/>
        </w:rPr>
        <w:t>/</w:t>
      </w:r>
      <w:r w:rsidRPr="0095453C">
        <w:rPr>
          <w:rFonts w:ascii="Century Gothic" w:hAnsi="Century Gothic" w:cstheme="minorHAnsi"/>
          <w:bCs/>
          <w:sz w:val="20"/>
        </w:rPr>
        <w:t>___</w:t>
      </w:r>
      <w:r w:rsidR="00DA122D" w:rsidRPr="0095453C">
        <w:rPr>
          <w:rFonts w:ascii="Century Gothic" w:hAnsi="Century Gothic" w:cstheme="minorHAnsi"/>
          <w:bCs/>
          <w:sz w:val="20"/>
        </w:rPr>
        <w:t>/</w:t>
      </w:r>
      <w:r w:rsidRPr="0095453C">
        <w:rPr>
          <w:rFonts w:ascii="Century Gothic" w:hAnsi="Century Gothic" w:cstheme="minorHAnsi"/>
          <w:bCs/>
          <w:sz w:val="20"/>
        </w:rPr>
        <w:t>_____</w:t>
      </w:r>
      <w:r w:rsidR="00DA122D" w:rsidRPr="0095453C">
        <w:rPr>
          <w:rFonts w:ascii="Century Gothic" w:hAnsi="Century Gothic" w:cstheme="minorHAnsi"/>
          <w:bCs/>
          <w:sz w:val="20"/>
        </w:rPr>
        <w:t xml:space="preserve"> </w:t>
      </w:r>
      <w:r w:rsidR="00DA122D" w:rsidRPr="0095453C">
        <w:rPr>
          <w:rFonts w:ascii="Century Gothic" w:hAnsi="Century Gothic" w:cstheme="minorHAnsi"/>
          <w:bCs/>
          <w:i/>
          <w:iCs/>
          <w:sz w:val="20"/>
        </w:rPr>
        <w:t>(inserire data)</w:t>
      </w:r>
    </w:p>
    <w:p w14:paraId="052890AF" w14:textId="51147625" w:rsidR="00F7349C" w:rsidRPr="0095453C" w:rsidRDefault="00F7349C" w:rsidP="00DA122D">
      <w:pPr>
        <w:pStyle w:val="Sottotitolofrontespizio"/>
        <w:pBdr>
          <w:top w:val="none" w:sz="0" w:space="0" w:color="auto"/>
        </w:pBdr>
        <w:spacing w:before="240" w:after="0"/>
        <w:jc w:val="center"/>
        <w:rPr>
          <w:rFonts w:ascii="Century Gothic" w:hAnsi="Century Gothic" w:cs="Microsoft Tai Le"/>
          <w:b/>
          <w:sz w:val="20"/>
        </w:rPr>
      </w:pPr>
      <w:r w:rsidRPr="0095453C">
        <w:rPr>
          <w:rFonts w:ascii="Century Gothic" w:hAnsi="Century Gothic" w:cs="Microsoft Tai Le"/>
          <w:b/>
          <w:sz w:val="20"/>
        </w:rPr>
        <w:br w:type="page"/>
      </w:r>
    </w:p>
    <w:p w14:paraId="2E44F080" w14:textId="6DAC2E26" w:rsidR="00AF562F" w:rsidRPr="00A56AE0" w:rsidRDefault="00AF562F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lastRenderedPageBreak/>
        <w:t>1. Presentazione</w:t>
      </w:r>
    </w:p>
    <w:p w14:paraId="349F3D42" w14:textId="77777777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33802B5E" w14:textId="4957492E" w:rsidR="00681A66" w:rsidRDefault="211D157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 xml:space="preserve">L’OP _______________________________________ </w:t>
      </w:r>
      <w:r w:rsidRPr="00A56AE0">
        <w:rPr>
          <w:rFonts w:ascii="Century Gothic" w:eastAsia="Calibri" w:hAnsi="Century Gothic" w:cs="Calibri"/>
          <w:sz w:val="20"/>
          <w:szCs w:val="20"/>
        </w:rPr>
        <w:t>(Cod IT ____)</w:t>
      </w:r>
      <w:r w:rsidRPr="00A56AE0">
        <w:rPr>
          <w:rFonts w:ascii="Century Gothic" w:hAnsi="Century Gothic" w:cstheme="minorBidi"/>
          <w:sz w:val="20"/>
          <w:szCs w:val="20"/>
        </w:rPr>
        <w:t xml:space="preserve"> é una _______________ </w:t>
      </w:r>
      <w:r w:rsidRPr="00A56AE0">
        <w:rPr>
          <w:rFonts w:ascii="Century Gothic" w:hAnsi="Century Gothic" w:cstheme="minorBidi"/>
          <w:i/>
          <w:iCs/>
          <w:sz w:val="20"/>
          <w:szCs w:val="20"/>
        </w:rPr>
        <w:t>(indicare forma giuridica)</w:t>
      </w:r>
      <w:r w:rsidRPr="00A56AE0">
        <w:rPr>
          <w:rFonts w:ascii="Century Gothic" w:hAnsi="Century Gothic" w:cstheme="minorBidi"/>
          <w:sz w:val="20"/>
          <w:szCs w:val="20"/>
        </w:rPr>
        <w:t xml:space="preserve"> di produttori ortofrutticoli con sede in via __________________________ n. ____, Comune ___________________, Provincia _____ che registra una compagine associativa</w:t>
      </w:r>
      <w:r w:rsidR="00CD030D" w:rsidRPr="00A56AE0">
        <w:rPr>
          <w:rFonts w:ascii="Century Gothic" w:hAnsi="Century Gothic" w:cstheme="minorBidi"/>
          <w:sz w:val="20"/>
          <w:szCs w:val="20"/>
        </w:rPr>
        <w:t xml:space="preserve"> alla data del 3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0 settembre </w:t>
      </w:r>
      <w:r w:rsidR="00743E1C" w:rsidRPr="00A56AE0">
        <w:rPr>
          <w:rFonts w:ascii="Century Gothic" w:hAnsi="Century Gothic" w:cstheme="minorBidi"/>
          <w:sz w:val="20"/>
          <w:szCs w:val="20"/>
        </w:rPr>
        <w:t xml:space="preserve">dell’anno per cui si presenta la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domanda di approvazione </w:t>
      </w:r>
      <w:r w:rsidRPr="00A56AE0">
        <w:rPr>
          <w:rFonts w:ascii="Century Gothic" w:hAnsi="Century Gothic" w:cstheme="minorBidi"/>
          <w:sz w:val="20"/>
          <w:szCs w:val="20"/>
        </w:rPr>
        <w:t>di n. _______ produttori di cui n. ________ associati direttamente all’OP e n. ________ aderenti indirettamente tramite n. __ società persone giuridiche a loro volta socie.</w:t>
      </w:r>
    </w:p>
    <w:p w14:paraId="33D7F0C4" w14:textId="77777777" w:rsidR="003818E5" w:rsidRDefault="003818E5">
      <w:pPr>
        <w:rPr>
          <w:rFonts w:ascii="Century Gothic" w:hAnsi="Century Gothic" w:cstheme="minorBidi"/>
          <w:sz w:val="20"/>
          <w:szCs w:val="20"/>
        </w:rPr>
      </w:pPr>
    </w:p>
    <w:p w14:paraId="38756A9B" w14:textId="5BFDD4C2" w:rsidR="003818E5" w:rsidRDefault="003818E5">
      <w:pPr>
        <w:rPr>
          <w:rFonts w:ascii="Century Gothic" w:hAnsi="Century Gothic" w:cstheme="minorBidi"/>
          <w:sz w:val="20"/>
          <w:szCs w:val="20"/>
        </w:rPr>
      </w:pPr>
      <w:r>
        <w:rPr>
          <w:rFonts w:ascii="Century Gothic" w:hAnsi="Century Gothic" w:cstheme="minorBidi"/>
          <w:sz w:val="20"/>
          <w:szCs w:val="20"/>
        </w:rPr>
        <w:br w:type="page"/>
      </w:r>
    </w:p>
    <w:p w14:paraId="7FB11678" w14:textId="77777777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  <w:sectPr w:rsidR="003818E5" w:rsidSect="00520A6C">
          <w:footerReference w:type="even" r:id="rId11"/>
          <w:footerReference w:type="default" r:id="rId12"/>
          <w:footerReference w:type="first" r:id="rId13"/>
          <w:pgSz w:w="11906" w:h="16838" w:code="9"/>
          <w:pgMar w:top="1985" w:right="1418" w:bottom="1701" w:left="1701" w:header="709" w:footer="709" w:gutter="0"/>
          <w:paperSrc w:first="7" w:other="7"/>
          <w:pgNumType w:start="1"/>
          <w:cols w:space="708"/>
          <w:titlePg/>
          <w:docGrid w:linePitch="360"/>
        </w:sectPr>
      </w:pPr>
    </w:p>
    <w:p w14:paraId="6BC03FAA" w14:textId="6DE184D0" w:rsidR="003818E5" w:rsidRPr="00A56AE0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118D6546" w14:textId="77777777" w:rsidR="00A56AE0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4A32CDEA" w14:textId="6ACAB43C" w:rsidR="00CD030D" w:rsidRDefault="211D157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>La base produttiva è situata nelle principali aree ortofrutticole delle seguenti regioni</w:t>
      </w:r>
      <w:r w:rsidR="00CD030D" w:rsidRPr="00A56AE0">
        <w:rPr>
          <w:rFonts w:ascii="Century Gothic" w:hAnsi="Century Gothic" w:cstheme="minorBidi"/>
          <w:sz w:val="20"/>
          <w:szCs w:val="20"/>
        </w:rPr>
        <w:t>:</w:t>
      </w:r>
    </w:p>
    <w:p w14:paraId="7D7162BF" w14:textId="01E62A75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384"/>
        <w:gridCol w:w="972"/>
        <w:gridCol w:w="972"/>
        <w:gridCol w:w="1071"/>
        <w:gridCol w:w="972"/>
        <w:gridCol w:w="986"/>
        <w:gridCol w:w="960"/>
        <w:gridCol w:w="973"/>
        <w:gridCol w:w="973"/>
        <w:gridCol w:w="973"/>
        <w:gridCol w:w="973"/>
        <w:gridCol w:w="973"/>
        <w:gridCol w:w="960"/>
      </w:tblGrid>
      <w:tr w:rsidR="003818E5" w14:paraId="24FD802F" w14:textId="77777777" w:rsidTr="003818E5">
        <w:tc>
          <w:tcPr>
            <w:tcW w:w="385" w:type="pct"/>
            <w:vAlign w:val="center"/>
          </w:tcPr>
          <w:p w14:paraId="4F2AF372" w14:textId="574E4BC5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DENOMINAZIONE SOCIO</w:t>
            </w:r>
          </w:p>
        </w:tc>
        <w:tc>
          <w:tcPr>
            <w:tcW w:w="385" w:type="pct"/>
            <w:vAlign w:val="center"/>
          </w:tcPr>
          <w:p w14:paraId="3DCA2C23" w14:textId="71AFFB04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FORMA GIURIDICA</w:t>
            </w:r>
          </w:p>
        </w:tc>
        <w:tc>
          <w:tcPr>
            <w:tcW w:w="385" w:type="pct"/>
            <w:vAlign w:val="center"/>
          </w:tcPr>
          <w:p w14:paraId="100C1EBF" w14:textId="6BFBB361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CUAA</w:t>
            </w:r>
          </w:p>
        </w:tc>
        <w:tc>
          <w:tcPr>
            <w:tcW w:w="385" w:type="pct"/>
            <w:vAlign w:val="center"/>
          </w:tcPr>
          <w:p w14:paraId="4DD6D901" w14:textId="77777777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PRODUTTORE</w:t>
            </w:r>
          </w:p>
          <w:p w14:paraId="3C044BAC" w14:textId="633F6290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NON PRODUTTORE</w:t>
            </w:r>
          </w:p>
        </w:tc>
        <w:tc>
          <w:tcPr>
            <w:tcW w:w="385" w:type="pct"/>
            <w:vAlign w:val="center"/>
          </w:tcPr>
          <w:p w14:paraId="0BD7C780" w14:textId="6181735E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REGIONE</w:t>
            </w:r>
          </w:p>
        </w:tc>
        <w:tc>
          <w:tcPr>
            <w:tcW w:w="385" w:type="pct"/>
            <w:vAlign w:val="center"/>
          </w:tcPr>
          <w:p w14:paraId="700D2DF2" w14:textId="4F992887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PROVINCIA</w:t>
            </w:r>
          </w:p>
        </w:tc>
        <w:tc>
          <w:tcPr>
            <w:tcW w:w="385" w:type="pct"/>
            <w:vAlign w:val="center"/>
          </w:tcPr>
          <w:p w14:paraId="44A8A2D0" w14:textId="3F8E52CE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COMUNE</w:t>
            </w:r>
          </w:p>
        </w:tc>
        <w:tc>
          <w:tcPr>
            <w:tcW w:w="385" w:type="pct"/>
            <w:vAlign w:val="center"/>
          </w:tcPr>
          <w:p w14:paraId="147ACFD2" w14:textId="6049E459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DATA ADESIONE</w:t>
            </w:r>
          </w:p>
        </w:tc>
        <w:tc>
          <w:tcPr>
            <w:tcW w:w="385" w:type="pct"/>
            <w:vAlign w:val="center"/>
          </w:tcPr>
          <w:p w14:paraId="46835EFD" w14:textId="1F36C787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ADERISCE PER I SEGUENTI PRODOTTI</w:t>
            </w:r>
          </w:p>
        </w:tc>
        <w:tc>
          <w:tcPr>
            <w:tcW w:w="385" w:type="pct"/>
            <w:vAlign w:val="center"/>
          </w:tcPr>
          <w:p w14:paraId="08D1753A" w14:textId="3F7FC6DE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SUPERFICIE</w:t>
            </w:r>
          </w:p>
          <w:p w14:paraId="38DFF67D" w14:textId="0E9DD768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PRODOTTO 1</w:t>
            </w:r>
          </w:p>
        </w:tc>
        <w:tc>
          <w:tcPr>
            <w:tcW w:w="385" w:type="pct"/>
            <w:vAlign w:val="center"/>
          </w:tcPr>
          <w:p w14:paraId="46AB7546" w14:textId="23FD0BF7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SUPERFICIE</w:t>
            </w:r>
          </w:p>
          <w:p w14:paraId="02FFE671" w14:textId="6C01C882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PRODOTTO 2</w:t>
            </w:r>
          </w:p>
        </w:tc>
        <w:tc>
          <w:tcPr>
            <w:tcW w:w="385" w:type="pct"/>
            <w:vAlign w:val="center"/>
          </w:tcPr>
          <w:p w14:paraId="1B7614E5" w14:textId="3DC0C9FD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SUPERFICIE</w:t>
            </w:r>
          </w:p>
          <w:p w14:paraId="2E38260A" w14:textId="75457F4D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PRODOTTO 3</w:t>
            </w:r>
          </w:p>
        </w:tc>
        <w:tc>
          <w:tcPr>
            <w:tcW w:w="385" w:type="pct"/>
            <w:vAlign w:val="center"/>
          </w:tcPr>
          <w:p w14:paraId="06319820" w14:textId="2811BEC9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SUPERFICIE</w:t>
            </w:r>
          </w:p>
          <w:p w14:paraId="3B180ED3" w14:textId="5A509048" w:rsidR="003818E5" w:rsidRPr="003818E5" w:rsidRDefault="003818E5" w:rsidP="003818E5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Bidi"/>
                <w:b/>
                <w:bCs/>
                <w:sz w:val="14"/>
                <w:szCs w:val="14"/>
              </w:rPr>
            </w:pPr>
            <w:r w:rsidRPr="003818E5">
              <w:rPr>
                <w:rFonts w:ascii="Century Gothic" w:hAnsi="Century Gothic" w:cstheme="minorBidi"/>
                <w:b/>
                <w:bCs/>
                <w:sz w:val="14"/>
                <w:szCs w:val="14"/>
              </w:rPr>
              <w:t>PRODOTTO 4</w:t>
            </w:r>
          </w:p>
        </w:tc>
      </w:tr>
      <w:tr w:rsidR="003818E5" w14:paraId="0FDE02E8" w14:textId="77777777" w:rsidTr="003818E5">
        <w:tc>
          <w:tcPr>
            <w:tcW w:w="385" w:type="pct"/>
          </w:tcPr>
          <w:p w14:paraId="2C2B422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29572B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5D9D5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69A61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4157C8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56F50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E03BB6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03A3E4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574296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464EE5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F1879F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0BC3F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36975E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4EF5F82" w14:textId="77777777" w:rsidTr="003818E5">
        <w:tc>
          <w:tcPr>
            <w:tcW w:w="385" w:type="pct"/>
          </w:tcPr>
          <w:p w14:paraId="532230C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1B652D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A94779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BDB1C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4590C4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3917D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53C22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C4D585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E42141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8086E3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679545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7A4E94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C95ABD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93F77A1" w14:textId="77777777" w:rsidTr="003818E5">
        <w:tc>
          <w:tcPr>
            <w:tcW w:w="385" w:type="pct"/>
          </w:tcPr>
          <w:p w14:paraId="6E2FBB5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33E76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A40532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0C39E2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B96BF2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12FAFC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D774E1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4FCB32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D71F2D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7E6F9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8A9D0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B7452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9E5A03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8F325EF" w14:textId="77777777" w:rsidTr="003818E5">
        <w:tc>
          <w:tcPr>
            <w:tcW w:w="385" w:type="pct"/>
          </w:tcPr>
          <w:p w14:paraId="02DD30B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AA1713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E80CA9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DE990A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45FF3B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014CC0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8E3221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CA0DE5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27EC32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411088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C80213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A864DF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D69A53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167E55D0" w14:textId="77777777" w:rsidTr="003818E5">
        <w:tc>
          <w:tcPr>
            <w:tcW w:w="385" w:type="pct"/>
          </w:tcPr>
          <w:p w14:paraId="1B941F6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84565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BF1A88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0DB9AE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3D2C24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72D06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AB2511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DCDBD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4EB42D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70FE1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D1729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326768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59D16B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657DB766" w14:textId="77777777" w:rsidTr="003818E5">
        <w:tc>
          <w:tcPr>
            <w:tcW w:w="385" w:type="pct"/>
          </w:tcPr>
          <w:p w14:paraId="287918C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8B7900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51C8C2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339451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71CD23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BA0EE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DA9C4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8AAC41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3052F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AEC57B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EE4DA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C265D7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6DC1E2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6B805503" w14:textId="77777777" w:rsidTr="003818E5">
        <w:tc>
          <w:tcPr>
            <w:tcW w:w="385" w:type="pct"/>
          </w:tcPr>
          <w:p w14:paraId="58F801A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D64D49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03B712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371B58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4D97E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C9DBB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5FF41B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C89E15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0961C0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9BECB9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795CB9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8AFE30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A5D8F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874E382" w14:textId="77777777" w:rsidTr="003818E5">
        <w:tc>
          <w:tcPr>
            <w:tcW w:w="385" w:type="pct"/>
          </w:tcPr>
          <w:p w14:paraId="6D4C346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F8286B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D760E2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094CB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D23B4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C39620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07329D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D1A1CB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DCD587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9C8F82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DE5896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9D3F61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3950F3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F7EFAEE" w14:textId="77777777" w:rsidTr="003818E5">
        <w:tc>
          <w:tcPr>
            <w:tcW w:w="385" w:type="pct"/>
          </w:tcPr>
          <w:p w14:paraId="31E8192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1A6E7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0CE85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3AC11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40DE3D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E9E68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F3C95F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251F9E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DEDC0B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507924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E83D7E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2FDB90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AFA5F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5FE3DCA" w14:textId="77777777" w:rsidTr="003818E5">
        <w:tc>
          <w:tcPr>
            <w:tcW w:w="385" w:type="pct"/>
          </w:tcPr>
          <w:p w14:paraId="24703F2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32F4E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E973C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90B151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9353ED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B82BE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67A5B0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F02428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4BF16F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E137E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29A26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4755C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BB3A64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F1AD729" w14:textId="77777777" w:rsidTr="003818E5">
        <w:tc>
          <w:tcPr>
            <w:tcW w:w="385" w:type="pct"/>
          </w:tcPr>
          <w:p w14:paraId="41014EF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A3F49E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902D32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6C17E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DEA9D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27DAD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03CD5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EEA3F7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B920B3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CC59D1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28603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BFFBDF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D27E8C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53151BB" w14:textId="77777777" w:rsidTr="003818E5">
        <w:tc>
          <w:tcPr>
            <w:tcW w:w="385" w:type="pct"/>
          </w:tcPr>
          <w:p w14:paraId="1DE11D6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032931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F42F2C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6680F4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11E50D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30EFC5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0F4CD4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A743E4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8857AE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3C83B8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A11E9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7201BB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5D41B8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C9779E7" w14:textId="77777777" w:rsidTr="003818E5">
        <w:tc>
          <w:tcPr>
            <w:tcW w:w="385" w:type="pct"/>
          </w:tcPr>
          <w:p w14:paraId="7CED2B6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1A6ED3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BE6B52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CC1CF5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23C6C2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30E512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74B894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7DF3AC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DF663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606DF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66B86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FBD18F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72A10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EE0E059" w14:textId="77777777" w:rsidTr="003818E5">
        <w:tc>
          <w:tcPr>
            <w:tcW w:w="385" w:type="pct"/>
          </w:tcPr>
          <w:p w14:paraId="768C3A6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CA9FE7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0936B0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27EB38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1B9374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98A695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DF84AE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95E7C5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8D63D7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E01398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009B3F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F49A0D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6ABFBA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370BEFEC" w14:textId="77777777" w:rsidTr="003818E5">
        <w:tc>
          <w:tcPr>
            <w:tcW w:w="385" w:type="pct"/>
          </w:tcPr>
          <w:p w14:paraId="5BCBCBC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454C7B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7E831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777A10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369990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209BA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F01188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8170DB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7753BE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7880FB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9D0CB6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18376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11AC4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B6505D7" w14:textId="77777777" w:rsidTr="003818E5">
        <w:tc>
          <w:tcPr>
            <w:tcW w:w="385" w:type="pct"/>
          </w:tcPr>
          <w:p w14:paraId="2EEDAA4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AB271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7074C0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DFCD56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93ABF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3994A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09782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154538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B16361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E250EF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EBB8C3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C000C0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8DB2D4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5EED61ED" w14:textId="77777777" w:rsidTr="003818E5">
        <w:tc>
          <w:tcPr>
            <w:tcW w:w="385" w:type="pct"/>
          </w:tcPr>
          <w:p w14:paraId="6B149E5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10A909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D5A0B2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269F11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553D69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C5CAF7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C3E95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8DC175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E77F87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B83A5E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47F688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6D8E67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A0D652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EC8662F" w14:textId="77777777" w:rsidTr="003818E5">
        <w:tc>
          <w:tcPr>
            <w:tcW w:w="385" w:type="pct"/>
          </w:tcPr>
          <w:p w14:paraId="530C534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E2A07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3336D8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6FE45A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3C442C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B420AC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FA5641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6FEA03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5595E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B65A28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518F16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8F2ECD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A74D2D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2B2B645" w14:textId="77777777" w:rsidTr="003818E5">
        <w:tc>
          <w:tcPr>
            <w:tcW w:w="385" w:type="pct"/>
          </w:tcPr>
          <w:p w14:paraId="44D7ADE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138722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D7F40B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E1A4E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814E7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AC562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971894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AC5FB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6E0605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8DCF5A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FC8A78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FCF2DF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A246E9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23FDCF4B" w14:textId="77777777" w:rsidTr="003818E5">
        <w:tc>
          <w:tcPr>
            <w:tcW w:w="385" w:type="pct"/>
          </w:tcPr>
          <w:p w14:paraId="6C4F226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2E6F16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0C6DFB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8825D2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C3BA46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71F3FC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4DEF49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859EDE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D09188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0FEC9D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990F11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87D4EC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44FF2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0B772597" w14:textId="77777777" w:rsidTr="003818E5">
        <w:tc>
          <w:tcPr>
            <w:tcW w:w="385" w:type="pct"/>
          </w:tcPr>
          <w:p w14:paraId="1F42E44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43BCB9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4FE0CE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14140A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F5AE90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DAA12D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0A0FBD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E998F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E9DB78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396D60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C9D29B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45688FB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16D1D8C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3CB9C4B6" w14:textId="77777777" w:rsidTr="003818E5">
        <w:tc>
          <w:tcPr>
            <w:tcW w:w="385" w:type="pct"/>
          </w:tcPr>
          <w:p w14:paraId="3E4D2F7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222DA4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E1C746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4ABD1B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E98477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2F9B99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151429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574CDA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D01A8D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3B692D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E2C73C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A61CD0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502EFE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7DCA9304" w14:textId="77777777" w:rsidTr="003818E5">
        <w:tc>
          <w:tcPr>
            <w:tcW w:w="385" w:type="pct"/>
          </w:tcPr>
          <w:p w14:paraId="7094524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5256BF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7AC04C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D41020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1F8241A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78DFDFE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D55DF8C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26DFBB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05F617F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62C04D3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1C1FBA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9DF155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E41CFB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  <w:tr w:rsidR="003818E5" w14:paraId="4E264594" w14:textId="77777777" w:rsidTr="003818E5">
        <w:tc>
          <w:tcPr>
            <w:tcW w:w="385" w:type="pct"/>
          </w:tcPr>
          <w:p w14:paraId="3FF17C46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2E3961B2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A65C274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CE1BF58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B767FB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C0D7247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AE60AD9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463B06D1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61814D8D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3888FAF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7A104F9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5ECA0B60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  <w:tc>
          <w:tcPr>
            <w:tcW w:w="385" w:type="pct"/>
          </w:tcPr>
          <w:p w14:paraId="082352A5" w14:textId="77777777" w:rsidR="003818E5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Bidi"/>
                <w:sz w:val="20"/>
                <w:szCs w:val="20"/>
              </w:rPr>
            </w:pPr>
          </w:p>
        </w:tc>
      </w:tr>
    </w:tbl>
    <w:p w14:paraId="75F781B9" w14:textId="33389165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1C2E8B90" w14:textId="797DC744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>
        <w:rPr>
          <w:rFonts w:ascii="Century Gothic" w:hAnsi="Century Gothic" w:cstheme="minorBidi"/>
          <w:sz w:val="20"/>
          <w:szCs w:val="20"/>
        </w:rPr>
        <w:br w:type="page"/>
      </w:r>
    </w:p>
    <w:p w14:paraId="7B4CCC5E" w14:textId="77777777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  <w:sectPr w:rsidR="003818E5" w:rsidSect="00520A6C">
          <w:pgSz w:w="16838" w:h="11906" w:orient="landscape" w:code="9"/>
          <w:pgMar w:top="1701" w:right="1985" w:bottom="1418" w:left="1701" w:header="709" w:footer="709" w:gutter="0"/>
          <w:pgNumType w:start="3"/>
          <w:cols w:space="708"/>
          <w:titlePg/>
          <w:docGrid w:linePitch="360"/>
        </w:sectPr>
      </w:pPr>
    </w:p>
    <w:p w14:paraId="7DAC902D" w14:textId="36A468C0" w:rsidR="00C82519" w:rsidRDefault="00C82519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lastRenderedPageBreak/>
        <w:t>Nel ______ (indicare l’anno) ha aderito alla AOP ___________________ a cui delega la presentazione del presente programma operativo. (compilare se del caso)</w:t>
      </w:r>
      <w:r w:rsidR="00A56AE0">
        <w:rPr>
          <w:rFonts w:ascii="Century Gothic" w:hAnsi="Century Gothic" w:cstheme="minorBidi"/>
          <w:sz w:val="20"/>
          <w:szCs w:val="20"/>
        </w:rPr>
        <w:t>.</w:t>
      </w:r>
    </w:p>
    <w:p w14:paraId="5C5369B0" w14:textId="77777777" w:rsidR="00A56AE0" w:rsidRPr="00A56AE0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31DE15FD" w14:textId="6FCA9ADD" w:rsidR="00A56AE0" w:rsidRDefault="00C82519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>N</w:t>
      </w:r>
      <w:r w:rsidR="211D1570" w:rsidRPr="00A56AE0">
        <w:rPr>
          <w:rFonts w:ascii="Century Gothic" w:hAnsi="Century Gothic" w:cstheme="minorBidi"/>
          <w:sz w:val="20"/>
          <w:szCs w:val="20"/>
        </w:rPr>
        <w:t xml:space="preserve">el periodo di riferimento di calcolo del VPC </w:t>
      </w:r>
      <w:r w:rsidRPr="00A56AE0">
        <w:rPr>
          <w:rFonts w:ascii="Century Gothic" w:hAnsi="Century Gothic" w:cstheme="minorBidi"/>
          <w:sz w:val="20"/>
          <w:szCs w:val="20"/>
        </w:rPr>
        <w:t xml:space="preserve">sono state commercializzate </w:t>
      </w:r>
      <w:r w:rsidR="211D1570" w:rsidRPr="00A56AE0">
        <w:rPr>
          <w:rFonts w:ascii="Century Gothic" w:hAnsi="Century Gothic" w:cstheme="minorBidi"/>
          <w:sz w:val="20"/>
          <w:szCs w:val="20"/>
        </w:rPr>
        <w:t>circa ________ tonnellate di prodotti ortofrutticoli freschi e trasformati che vengono coltivati su una superficie complessiva di _______ ha di cui ______ ha destinati alle colture frutticole e ________ ha destinati alle colture orticole</w:t>
      </w:r>
      <w:r w:rsidR="00A30FD7" w:rsidRPr="00A56AE0">
        <w:rPr>
          <w:rFonts w:ascii="Century Gothic" w:hAnsi="Century Gothic" w:cstheme="minorBidi"/>
          <w:sz w:val="20"/>
          <w:szCs w:val="20"/>
        </w:rPr>
        <w:t xml:space="preserve"> </w:t>
      </w:r>
      <w:r w:rsidR="00A56AE0">
        <w:rPr>
          <w:rFonts w:ascii="Century Gothic" w:hAnsi="Century Gothic" w:cstheme="minorBidi"/>
          <w:sz w:val="20"/>
          <w:szCs w:val="20"/>
        </w:rPr>
        <w:t>di chi in pieno campo ____ ha e in serra _____.</w:t>
      </w:r>
    </w:p>
    <w:p w14:paraId="4B72022F" w14:textId="77777777" w:rsidR="00A56AE0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1F99BB44" w14:textId="77777777" w:rsidR="00A56AE0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>
        <w:rPr>
          <w:rFonts w:ascii="Century Gothic" w:hAnsi="Century Gothic" w:cstheme="minorBidi"/>
          <w:sz w:val="20"/>
          <w:szCs w:val="20"/>
        </w:rPr>
        <w:t>(Solo per le OP che lavorano prodotti di I e IV gamma).</w:t>
      </w:r>
    </w:p>
    <w:p w14:paraId="259F55F9" w14:textId="7D90E814" w:rsidR="003914B4" w:rsidRPr="00A56AE0" w:rsidRDefault="00A56AE0" w:rsidP="00A56AE0">
      <w:pPr>
        <w:pStyle w:val="NormaleWeb"/>
        <w:pBdr>
          <w:bottom w:val="single" w:sz="12" w:space="1" w:color="auto"/>
        </w:pBdr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 xml:space="preserve">Nel periodo di riferimento di calcolo del VPC sono state commercializzate circa ________ tonnellate di prodotti ortofrutticoli freschi e trasformati che vengono coltivati su una superficie complessiva di _______ ha di cui ______ ha destinati </w:t>
      </w:r>
      <w:r>
        <w:rPr>
          <w:rFonts w:ascii="Century Gothic" w:hAnsi="Century Gothic" w:cstheme="minorBidi"/>
          <w:sz w:val="20"/>
          <w:szCs w:val="20"/>
        </w:rPr>
        <w:t xml:space="preserve">alla I gamma e ____ ha destinati alla IV gamma. </w:t>
      </w:r>
    </w:p>
    <w:p w14:paraId="273CC0F1" w14:textId="408B76B8" w:rsidR="009627AE" w:rsidRDefault="00A56AE0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3818E5">
        <w:rPr>
          <w:rFonts w:ascii="Century Gothic" w:hAnsi="Century Gothic" w:cstheme="minorHAnsi"/>
          <w:sz w:val="20"/>
          <w:szCs w:val="20"/>
        </w:rPr>
        <w:t>(</w:t>
      </w:r>
      <w:r w:rsidR="00262627" w:rsidRPr="003818E5">
        <w:rPr>
          <w:rFonts w:ascii="Century Gothic" w:hAnsi="Century Gothic" w:cstheme="minorHAnsi"/>
          <w:sz w:val="20"/>
          <w:szCs w:val="20"/>
        </w:rPr>
        <w:t>aggiungere altre informazioni</w:t>
      </w:r>
      <w:r w:rsidR="005E17E2" w:rsidRPr="003818E5">
        <w:rPr>
          <w:rFonts w:ascii="Century Gothic" w:hAnsi="Century Gothic" w:cstheme="minorHAnsi"/>
          <w:sz w:val="20"/>
          <w:szCs w:val="20"/>
        </w:rPr>
        <w:t>,</w:t>
      </w:r>
      <w:r w:rsidR="00262627" w:rsidRPr="003818E5">
        <w:rPr>
          <w:rFonts w:ascii="Century Gothic" w:hAnsi="Century Gothic" w:cstheme="minorHAnsi"/>
          <w:sz w:val="20"/>
          <w:szCs w:val="20"/>
        </w:rPr>
        <w:t xml:space="preserve"> se del caso)</w:t>
      </w:r>
      <w:r w:rsidR="000D6765" w:rsidRPr="003818E5">
        <w:rPr>
          <w:rFonts w:ascii="Century Gothic" w:hAnsi="Century Gothic" w:cstheme="minorHAnsi"/>
          <w:sz w:val="20"/>
          <w:szCs w:val="20"/>
        </w:rPr>
        <w:t>.</w:t>
      </w:r>
    </w:p>
    <w:p w14:paraId="41564F67" w14:textId="2731051A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E9D7264" w14:textId="3EFB895C" w:rsidR="003818E5" w:rsidRDefault="003818E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Sono presenti FILIALI di cui all’art. 22, par. 8 del Regolamento (UE) n. 17/891:</w:t>
      </w:r>
    </w:p>
    <w:p w14:paraId="43ED82CB" w14:textId="77777777" w:rsidR="003818E5" w:rsidRPr="000D6765" w:rsidRDefault="003818E5" w:rsidP="003818E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0D6765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017021" w14:textId="44376FEA" w:rsidR="000D6765" w:rsidRDefault="000D676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3AEB08D0" w14:textId="77777777" w:rsidR="000D6765" w:rsidRPr="00C6505A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/>
          <w:b/>
          <w:bCs/>
          <w:color w:val="000000"/>
          <w:sz w:val="23"/>
          <w:szCs w:val="23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VARIAZIONI SOCIETARIE E DI ALTRO GENERE ATTINENTI AL PROGRAMMA OPERATIVO VERIFICATESI DALLA DATA DI PRESENTAZIONE DELL’ULTIMO PO.</w:t>
      </w:r>
    </w:p>
    <w:p w14:paraId="43350F7C" w14:textId="3D3DF65E" w:rsidR="000D6765" w:rsidRPr="000D6765" w:rsidRDefault="000D6765" w:rsidP="00610660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0D6765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B44BDC" w14:textId="77777777" w:rsidR="000D6765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659FE8C7" w14:textId="0D214081" w:rsidR="000D6765" w:rsidRPr="00C6505A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C6505A">
        <w:rPr>
          <w:rFonts w:ascii="Century Gothic" w:hAnsi="Century Gothic" w:cstheme="minorHAnsi"/>
          <w:b/>
          <w:bCs/>
          <w:sz w:val="20"/>
          <w:szCs w:val="20"/>
        </w:rPr>
        <w:t>DESCRIZIONE DELLA SITUAZIONE INIZIALE BASATA, SE DEL CASO, SUGLI INDICATORI COMUNI INIZIALI DI CUI ALL’ALLEGATO II, PUNTO 5 DEL REGOLAMENTO (UE) n. 17/892 E ALL’ART. 4, PAR. 1, LETT. A), DEL REGOLAMENTO (UE) n. 17/892.</w:t>
      </w:r>
    </w:p>
    <w:p w14:paraId="42CC8D0C" w14:textId="5A63B301" w:rsidR="000D6765" w:rsidRPr="00C6505A" w:rsidRDefault="000D6765" w:rsidP="00EE518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0D6765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85F935" w14:textId="77777777" w:rsidR="000D6765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3C4BCFB0" w14:textId="5DE411A6" w:rsidR="000D6765" w:rsidRPr="007472E0" w:rsidRDefault="000D6765" w:rsidP="000D6765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7472E0">
        <w:rPr>
          <w:rFonts w:ascii="Century Gothic" w:hAnsi="Century Gothic" w:cstheme="minorHAnsi"/>
          <w:b/>
          <w:bCs/>
          <w:sz w:val="20"/>
          <w:szCs w:val="20"/>
        </w:rPr>
        <w:t>SINTESI DEI PROBLEMI INCONTRATI NELL’ESECUZIONE DEL PROGRAMMA OPERATIVO POLIENNALE E DELLE MISURE ADOTTATE PER GARANTIRE LA QUALITÀ E L’EFFICACIA DELLA SUA ATTUAZIONE.</w:t>
      </w:r>
    </w:p>
    <w:p w14:paraId="1DCD3A41" w14:textId="2DEB259B" w:rsidR="000D6765" w:rsidRPr="000D6765" w:rsidRDefault="000D6765" w:rsidP="00CB73CB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D6765">
        <w:rPr>
          <w:rFonts w:ascii="Century Gothic" w:hAnsi="Century Gothic" w:cstheme="minorHAnsi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636300" w14:textId="21A6B0B2" w:rsidR="000D6765" w:rsidRDefault="000D6765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03E59DC6" w14:textId="24263185" w:rsidR="00932FD4" w:rsidRPr="00A56AE0" w:rsidRDefault="00932FD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lastRenderedPageBreak/>
        <w:t xml:space="preserve">2. </w:t>
      </w:r>
      <w:r w:rsidR="009627AE" w:rsidRPr="00A56AE0">
        <w:rPr>
          <w:rFonts w:ascii="Century Gothic" w:hAnsi="Century Gothic" w:cstheme="minorHAnsi"/>
          <w:b/>
          <w:sz w:val="20"/>
          <w:szCs w:val="20"/>
        </w:rPr>
        <w:t>P</w:t>
      </w:r>
      <w:r w:rsidRPr="00A56AE0">
        <w:rPr>
          <w:rFonts w:ascii="Century Gothic" w:hAnsi="Century Gothic" w:cstheme="minorHAnsi"/>
          <w:b/>
          <w:sz w:val="20"/>
          <w:szCs w:val="20"/>
        </w:rPr>
        <w:t>rodotti oggetto di riconoscimento</w:t>
      </w:r>
      <w:r w:rsidR="003818E5">
        <w:rPr>
          <w:rFonts w:ascii="Century Gothic" w:hAnsi="Century Gothic" w:cstheme="minorHAnsi"/>
          <w:b/>
          <w:sz w:val="20"/>
          <w:szCs w:val="20"/>
        </w:rPr>
        <w:t xml:space="preserve"> e PRODOTTI FINITI VENDUTI</w:t>
      </w:r>
    </w:p>
    <w:p w14:paraId="1D28D2B3" w14:textId="77777777" w:rsidR="003914B4" w:rsidRPr="00A56AE0" w:rsidRDefault="003914B4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311"/>
        <w:gridCol w:w="2233"/>
        <w:gridCol w:w="2233"/>
      </w:tblGrid>
      <w:tr w:rsidR="003818E5" w:rsidRPr="00A56AE0" w14:paraId="06554330" w14:textId="6EC0F70B" w:rsidTr="003818E5">
        <w:trPr>
          <w:trHeight w:val="284"/>
        </w:trPr>
        <w:tc>
          <w:tcPr>
            <w:tcW w:w="2456" w:type="pct"/>
            <w:vAlign w:val="center"/>
            <w:hideMark/>
          </w:tcPr>
          <w:p w14:paraId="238844C7" w14:textId="341CE13F" w:rsidR="003818E5" w:rsidRPr="000D6765" w:rsidRDefault="00E7427E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PRODOTTO</w:t>
            </w:r>
          </w:p>
        </w:tc>
        <w:tc>
          <w:tcPr>
            <w:tcW w:w="1272" w:type="pct"/>
            <w:noWrap/>
            <w:vAlign w:val="center"/>
          </w:tcPr>
          <w:p w14:paraId="3DC33F04" w14:textId="6C7B7FB7" w:rsidR="003818E5" w:rsidRPr="000D6765" w:rsidRDefault="00E7427E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CODICE NC</w:t>
            </w:r>
          </w:p>
        </w:tc>
        <w:tc>
          <w:tcPr>
            <w:tcW w:w="1272" w:type="pct"/>
          </w:tcPr>
          <w:p w14:paraId="7BD25582" w14:textId="5955363B" w:rsidR="003818E5" w:rsidRPr="000D6765" w:rsidRDefault="00E7427E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PRODOTTI FINITI VENDUTI</w:t>
            </w:r>
          </w:p>
        </w:tc>
      </w:tr>
      <w:tr w:rsidR="003818E5" w:rsidRPr="00A56AE0" w14:paraId="7C0F9F5B" w14:textId="4F274773" w:rsidTr="003818E5">
        <w:trPr>
          <w:trHeight w:val="284"/>
        </w:trPr>
        <w:tc>
          <w:tcPr>
            <w:tcW w:w="2456" w:type="pct"/>
            <w:vAlign w:val="center"/>
            <w:hideMark/>
          </w:tcPr>
          <w:p w14:paraId="0FFF4DE6" w14:textId="53C13153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505C32A4" w14:textId="358E0E9A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30ECDDEC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3CB080A2" w14:textId="0A0A63BB" w:rsidTr="003818E5">
        <w:trPr>
          <w:trHeight w:val="284"/>
        </w:trPr>
        <w:tc>
          <w:tcPr>
            <w:tcW w:w="2456" w:type="pct"/>
            <w:vAlign w:val="center"/>
          </w:tcPr>
          <w:p w14:paraId="4DE107DA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4CF70CBD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4BA0AADD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4619C233" w14:textId="6DC7C762" w:rsidTr="003818E5">
        <w:trPr>
          <w:trHeight w:val="284"/>
        </w:trPr>
        <w:tc>
          <w:tcPr>
            <w:tcW w:w="2456" w:type="pct"/>
            <w:vAlign w:val="center"/>
          </w:tcPr>
          <w:p w14:paraId="177700D0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4B66E987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2438F868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45A205D9" w14:textId="389E86B9" w:rsidTr="003818E5">
        <w:trPr>
          <w:trHeight w:val="284"/>
        </w:trPr>
        <w:tc>
          <w:tcPr>
            <w:tcW w:w="2456" w:type="pct"/>
            <w:vAlign w:val="center"/>
          </w:tcPr>
          <w:p w14:paraId="09433386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721C6029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34A331FD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7AB67D94" w14:textId="73C17506" w:rsidTr="003818E5">
        <w:trPr>
          <w:trHeight w:val="284"/>
        </w:trPr>
        <w:tc>
          <w:tcPr>
            <w:tcW w:w="2456" w:type="pct"/>
            <w:vAlign w:val="center"/>
          </w:tcPr>
          <w:p w14:paraId="352F6902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76DC40FF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5FB35745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52908B33" w14:textId="7E27E813" w:rsidTr="003818E5">
        <w:trPr>
          <w:trHeight w:val="284"/>
        </w:trPr>
        <w:tc>
          <w:tcPr>
            <w:tcW w:w="2456" w:type="pct"/>
            <w:vAlign w:val="center"/>
          </w:tcPr>
          <w:p w14:paraId="66E801CF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6D9A4687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5BFF2453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3818E5" w:rsidRPr="00A56AE0" w14:paraId="3677C996" w14:textId="66217511" w:rsidTr="003818E5">
        <w:trPr>
          <w:trHeight w:val="284"/>
        </w:trPr>
        <w:tc>
          <w:tcPr>
            <w:tcW w:w="2456" w:type="pct"/>
            <w:vAlign w:val="center"/>
          </w:tcPr>
          <w:p w14:paraId="1C29F44E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  <w:noWrap/>
            <w:vAlign w:val="center"/>
          </w:tcPr>
          <w:p w14:paraId="108E1993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272" w:type="pct"/>
          </w:tcPr>
          <w:p w14:paraId="2C95031D" w14:textId="77777777" w:rsidR="003818E5" w:rsidRPr="00A56AE0" w:rsidRDefault="003818E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68377DA8" w14:textId="32EF0F29" w:rsidR="000D6765" w:rsidRDefault="00743E1C" w:rsidP="000D6765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D6765">
        <w:rPr>
          <w:rFonts w:ascii="Century Gothic" w:hAnsi="Century Gothic" w:cstheme="minorHAnsi"/>
          <w:sz w:val="20"/>
          <w:szCs w:val="20"/>
        </w:rPr>
        <w:t>(Aggiungere righe se necessario).</w:t>
      </w:r>
    </w:p>
    <w:p w14:paraId="182565E6" w14:textId="77777777" w:rsidR="000D6765" w:rsidRPr="000D6765" w:rsidRDefault="000D6765" w:rsidP="000D6765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1D7253B" w14:textId="109611D9" w:rsidR="00EE3841" w:rsidRPr="00A56AE0" w:rsidRDefault="00932FD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t xml:space="preserve">3. </w:t>
      </w:r>
      <w:r w:rsidR="009627AE" w:rsidRPr="00A56AE0">
        <w:rPr>
          <w:rFonts w:ascii="Century Gothic" w:hAnsi="Century Gothic" w:cstheme="minorHAnsi"/>
          <w:b/>
          <w:sz w:val="20"/>
          <w:szCs w:val="20"/>
        </w:rPr>
        <w:t>D</w:t>
      </w:r>
      <w:r w:rsidRPr="00A56AE0">
        <w:rPr>
          <w:rFonts w:ascii="Century Gothic" w:hAnsi="Century Gothic" w:cstheme="minorHAnsi"/>
          <w:b/>
          <w:sz w:val="20"/>
          <w:szCs w:val="20"/>
        </w:rPr>
        <w:t>ati identificativi</w:t>
      </w:r>
    </w:p>
    <w:p w14:paraId="4830CFC9" w14:textId="52FA01BB" w:rsidR="000D6765" w:rsidRDefault="000D676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5C214696" w14:textId="1556717F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  <w:r>
        <w:rPr>
          <w:rFonts w:ascii="Century Gothic" w:hAnsi="Century Gothic" w:cstheme="minorHAnsi"/>
          <w:b/>
          <w:iCs/>
          <w:sz w:val="20"/>
          <w:szCs w:val="20"/>
        </w:rPr>
        <w:t>Organigramma societario</w:t>
      </w:r>
    </w:p>
    <w:p w14:paraId="304CCA30" w14:textId="0CF55DFF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58CD40EA" w14:textId="55C6E4D5" w:rsidR="00E7427E" w:rsidRDefault="00E7427E" w:rsidP="00E7427E">
      <w:pPr>
        <w:ind w:left="1560"/>
      </w:pPr>
      <w:r>
        <w:rPr>
          <w:rFonts w:ascii="Century Gothic" w:hAnsi="Century Gothic" w:cstheme="minorBid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65457" wp14:editId="009C4752">
                <wp:simplePos x="0" y="0"/>
                <wp:positionH relativeFrom="margin">
                  <wp:align>right</wp:align>
                </wp:positionH>
                <wp:positionV relativeFrom="paragraph">
                  <wp:posOffset>73025</wp:posOffset>
                </wp:positionV>
                <wp:extent cx="5562600" cy="1076325"/>
                <wp:effectExtent l="0" t="0" r="19050" b="2857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9B9C5C" w14:textId="77777777" w:rsidR="00E7427E" w:rsidRDefault="00E7427E" w:rsidP="00E7427E">
                            <w:pPr>
                              <w:ind w:left="156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6545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86.8pt;margin-top:5.75pt;width:438pt;height:8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" fillcolor="white [3201]" strokeweight=".5pt">
                <v:textbox>
                  <w:txbxContent>
                    <w:p w14:paraId="5C9B9C5C" w14:textId="77777777" w:rsidR="00E7427E" w:rsidRDefault="00E7427E" w:rsidP="00E7427E">
                      <w:pPr>
                        <w:ind w:left="1560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23A8D9" w14:textId="067BC87C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190CECA0" w14:textId="1FDE7764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3496F2D2" w14:textId="77777777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598DA203" w14:textId="656A2D5F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355B812F" w14:textId="1277C297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1770DE85" w14:textId="6015489D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2B8FA6FF" w14:textId="4106570F" w:rsid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2D12E72C" w14:textId="6DCC0D8D" w:rsidR="00E970B1" w:rsidRPr="00A56AE0" w:rsidRDefault="00E970B1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  <w:r w:rsidRPr="00A56AE0">
        <w:rPr>
          <w:rFonts w:ascii="Century Gothic" w:hAnsi="Century Gothic" w:cstheme="minorHAnsi"/>
          <w:b/>
          <w:iCs/>
          <w:sz w:val="20"/>
          <w:szCs w:val="20"/>
        </w:rPr>
        <w:t>Personale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927"/>
        <w:gridCol w:w="929"/>
        <w:gridCol w:w="927"/>
        <w:gridCol w:w="929"/>
        <w:gridCol w:w="927"/>
        <w:gridCol w:w="929"/>
      </w:tblGrid>
      <w:tr w:rsidR="00E970B1" w:rsidRPr="00A56AE0" w14:paraId="2B1ECDD8" w14:textId="77777777" w:rsidTr="000D6765">
        <w:tc>
          <w:tcPr>
            <w:tcW w:w="1829" w:type="pct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5118014" w14:textId="519F1F51" w:rsidR="00E970B1" w:rsidRPr="00A56AE0" w:rsidRDefault="00E7427E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Settore di attività</w:t>
            </w:r>
          </w:p>
        </w:tc>
        <w:tc>
          <w:tcPr>
            <w:tcW w:w="3171" w:type="pct"/>
            <w:gridSpan w:val="6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B6B36B7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Numero addetti</w:t>
            </w:r>
          </w:p>
        </w:tc>
      </w:tr>
      <w:tr w:rsidR="00E970B1" w:rsidRPr="00A56AE0" w14:paraId="22872510" w14:textId="77777777" w:rsidTr="000D6765">
        <w:tc>
          <w:tcPr>
            <w:tcW w:w="1829" w:type="pct"/>
            <w:vMerge/>
            <w:tcBorders>
              <w:left w:val="single" w:sz="2" w:space="0" w:color="auto"/>
            </w:tcBorders>
            <w:vAlign w:val="center"/>
          </w:tcPr>
          <w:p w14:paraId="57CB9642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50440F" w14:textId="18C47B73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impiegati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FC45E" w14:textId="3B7BE1F1" w:rsidR="00E970B1" w:rsidRPr="00A56AE0" w:rsidRDefault="00796520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s</w:t>
            </w:r>
            <w:r w:rsidR="00E970B1" w:rsidRPr="00A56AE0">
              <w:rPr>
                <w:rFonts w:ascii="Century Gothic" w:hAnsi="Century Gothic" w:cstheme="minorHAnsi"/>
                <w:sz w:val="20"/>
                <w:szCs w:val="20"/>
              </w:rPr>
              <w:t>alariati</w:t>
            </w:r>
          </w:p>
        </w:tc>
        <w:tc>
          <w:tcPr>
            <w:tcW w:w="1057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12D50F1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totale</w:t>
            </w:r>
          </w:p>
        </w:tc>
      </w:tr>
      <w:tr w:rsidR="00E970B1" w:rsidRPr="00A56AE0" w14:paraId="70AA4241" w14:textId="77777777" w:rsidTr="000D6765">
        <w:tc>
          <w:tcPr>
            <w:tcW w:w="1829" w:type="pct"/>
            <w:vMerge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35A5A5CA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D5FB18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0E90D9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D7B975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F2BB88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113E2E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C8B2229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</w:t>
            </w:r>
          </w:p>
        </w:tc>
      </w:tr>
      <w:tr w:rsidR="00E970B1" w:rsidRPr="00A56AE0" w14:paraId="0AB6477E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EBC9CC4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Amministrazione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D6ED6F" w14:textId="01CA168D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5F9A2F" w14:textId="4FD6E2DD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AAD544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C46385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2AF301" w14:textId="62F0ED92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DB959C9" w14:textId="7920307C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1B070EF9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DE16D97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Ufficio commerciale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35F1E8" w14:textId="7CF8CF8C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DFFA9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95E0F1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E362A1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4B959A" w14:textId="40CFBFAB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AB709FD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0DB7C679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8D614AF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Assistenza tecnica in campagna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4808C" w14:textId="421C160A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24682F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BD8714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F3BFFD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92FD0" w14:textId="703F2930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34C35C6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325E6721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5E45C5C1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Ufficio qualità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C066FD" w14:textId="20C4F863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3BC4A3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F37B0D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C499C3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4B80DE" w14:textId="4A86645C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39B92DF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1E4ECF06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6AA7290A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Attività lavorazione frutta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DE4C7C" w14:textId="29D1FDC8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90172" w14:textId="7777777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9486E" w14:textId="55EABFEE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CC91E1" w14:textId="7CE41AF2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05507B" w14:textId="3B245BD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7ED8687" w14:textId="3F79B512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970B1" w:rsidRPr="00A56AE0" w14:paraId="2B938832" w14:textId="77777777" w:rsidTr="000D6765">
        <w:tc>
          <w:tcPr>
            <w:tcW w:w="1829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8DD7BEF" w14:textId="3339BF43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Totali</w:t>
            </w: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23E862CE" w14:textId="02261733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252350A7" w14:textId="440154FC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56D9EC03" w14:textId="45616235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014004A9" w14:textId="41DFE502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0FFF8B82" w14:textId="715E1887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7B1F9" w14:textId="78019FD8" w:rsidR="00E970B1" w:rsidRPr="00A56AE0" w:rsidRDefault="00E970B1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0C6C09D4" w14:textId="2A2A9C38" w:rsidR="00E970B1" w:rsidRPr="00A56AE0" w:rsidRDefault="0006430D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(</w:t>
      </w:r>
      <w:r w:rsidR="00E970B1" w:rsidRPr="00A56AE0">
        <w:rPr>
          <w:rFonts w:ascii="Century Gothic" w:hAnsi="Century Gothic" w:cstheme="minorHAnsi"/>
          <w:sz w:val="20"/>
          <w:szCs w:val="20"/>
        </w:rPr>
        <w:t>i = con contratto a tempo indeterminato</w:t>
      </w:r>
      <w:r w:rsidRPr="00A56AE0">
        <w:rPr>
          <w:rFonts w:ascii="Century Gothic" w:hAnsi="Century Gothic" w:cstheme="minorHAnsi"/>
          <w:sz w:val="20"/>
          <w:szCs w:val="20"/>
        </w:rPr>
        <w:t>)</w:t>
      </w:r>
      <w:r w:rsidR="000D6765">
        <w:rPr>
          <w:rFonts w:ascii="Century Gothic" w:hAnsi="Century Gothic" w:cstheme="minorHAnsi"/>
          <w:sz w:val="20"/>
          <w:szCs w:val="20"/>
        </w:rPr>
        <w:t xml:space="preserve">; </w:t>
      </w:r>
      <w:r w:rsidRPr="00A56AE0">
        <w:rPr>
          <w:rFonts w:ascii="Century Gothic" w:hAnsi="Century Gothic" w:cstheme="minorHAnsi"/>
          <w:sz w:val="20"/>
          <w:szCs w:val="20"/>
        </w:rPr>
        <w:t>(</w:t>
      </w:r>
      <w:r w:rsidR="00E970B1" w:rsidRPr="00A56AE0">
        <w:rPr>
          <w:rFonts w:ascii="Century Gothic" w:hAnsi="Century Gothic" w:cstheme="minorHAnsi"/>
          <w:sz w:val="20"/>
          <w:szCs w:val="20"/>
        </w:rPr>
        <w:t>d = con contratto a tempo determinato</w:t>
      </w:r>
      <w:r w:rsidRPr="00A56AE0">
        <w:rPr>
          <w:rFonts w:ascii="Century Gothic" w:hAnsi="Century Gothic" w:cstheme="minorHAnsi"/>
          <w:sz w:val="20"/>
          <w:szCs w:val="20"/>
        </w:rPr>
        <w:t>)</w:t>
      </w:r>
      <w:r w:rsidR="000D6765">
        <w:rPr>
          <w:rFonts w:ascii="Century Gothic" w:hAnsi="Century Gothic" w:cstheme="minorHAnsi"/>
          <w:sz w:val="20"/>
          <w:szCs w:val="20"/>
        </w:rPr>
        <w:t>.</w:t>
      </w:r>
    </w:p>
    <w:p w14:paraId="3C086C2C" w14:textId="77777777" w:rsidR="000D6765" w:rsidRDefault="000D6765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</w:p>
    <w:p w14:paraId="2B899174" w14:textId="1B26D6BA" w:rsidR="00E970B1" w:rsidRPr="00A56AE0" w:rsidRDefault="00E970B1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/>
          <w:iCs/>
          <w:sz w:val="20"/>
          <w:szCs w:val="20"/>
        </w:rPr>
      </w:pPr>
      <w:r w:rsidRPr="00A56AE0">
        <w:rPr>
          <w:rFonts w:ascii="Century Gothic" w:hAnsi="Century Gothic" w:cstheme="minorHAnsi"/>
          <w:b/>
          <w:iCs/>
          <w:sz w:val="20"/>
          <w:szCs w:val="20"/>
        </w:rPr>
        <w:t>Mezzi tecnici a disposizione</w:t>
      </w:r>
    </w:p>
    <w:p w14:paraId="047454F1" w14:textId="77777777" w:rsidR="000D6765" w:rsidRDefault="000D6765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p w14:paraId="5CB29CE0" w14:textId="7DEB47FC" w:rsidR="00E970B1" w:rsidRPr="00A56AE0" w:rsidRDefault="00252652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Totale delle s</w:t>
      </w:r>
      <w:r w:rsidR="00695770" w:rsidRPr="00A56AE0">
        <w:rPr>
          <w:rFonts w:ascii="Century Gothic" w:hAnsi="Century Gothic" w:cstheme="minorHAnsi"/>
          <w:sz w:val="20"/>
          <w:szCs w:val="20"/>
        </w:rPr>
        <w:t>trutture di ritiro, lavorazione</w:t>
      </w:r>
      <w:r w:rsidR="00360258" w:rsidRPr="00A56AE0">
        <w:rPr>
          <w:rFonts w:ascii="Century Gothic" w:hAnsi="Century Gothic" w:cstheme="minorHAnsi"/>
          <w:sz w:val="20"/>
          <w:szCs w:val="20"/>
        </w:rPr>
        <w:t>,</w:t>
      </w:r>
      <w:r w:rsidR="00695770" w:rsidRPr="00A56AE0">
        <w:rPr>
          <w:rFonts w:ascii="Century Gothic" w:hAnsi="Century Gothic" w:cstheme="minorHAnsi"/>
          <w:sz w:val="20"/>
          <w:szCs w:val="20"/>
        </w:rPr>
        <w:t xml:space="preserve"> </w:t>
      </w:r>
      <w:r w:rsidR="00360258" w:rsidRPr="00A56AE0">
        <w:rPr>
          <w:rFonts w:ascii="Century Gothic" w:hAnsi="Century Gothic" w:cstheme="minorHAnsi"/>
          <w:sz w:val="20"/>
          <w:szCs w:val="20"/>
        </w:rPr>
        <w:t>conservazione e distribuzione dei prodotti</w:t>
      </w:r>
      <w:r w:rsidR="000D6765">
        <w:rPr>
          <w:rFonts w:ascii="Century Gothic" w:hAnsi="Century Gothic" w:cstheme="minorHAnsi"/>
          <w:sz w:val="20"/>
          <w:szCs w:val="20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669"/>
        <w:gridCol w:w="2108"/>
      </w:tblGrid>
      <w:tr w:rsidR="00FD51A6" w:rsidRPr="00A56AE0" w14:paraId="52C6D33C" w14:textId="77777777" w:rsidTr="000D6765">
        <w:trPr>
          <w:trHeight w:val="284"/>
        </w:trPr>
        <w:tc>
          <w:tcPr>
            <w:tcW w:w="3799" w:type="pct"/>
            <w:vAlign w:val="center"/>
            <w:hideMark/>
          </w:tcPr>
          <w:p w14:paraId="57A86342" w14:textId="760F06B6" w:rsidR="00FD51A6" w:rsidRPr="00A56AE0" w:rsidRDefault="00F025D8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Di</w:t>
            </w:r>
            <w:r w:rsidR="00FD51A6"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 proprietà</w:t>
            </w:r>
          </w:p>
        </w:tc>
        <w:tc>
          <w:tcPr>
            <w:tcW w:w="1201" w:type="pct"/>
            <w:noWrap/>
            <w:vAlign w:val="center"/>
          </w:tcPr>
          <w:p w14:paraId="71F4AE12" w14:textId="32B66B4E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  <w:tr w:rsidR="00FD51A6" w:rsidRPr="00A56AE0" w14:paraId="63F04D1E" w14:textId="77777777" w:rsidTr="000D6765">
        <w:trPr>
          <w:trHeight w:val="284"/>
        </w:trPr>
        <w:tc>
          <w:tcPr>
            <w:tcW w:w="3799" w:type="pct"/>
            <w:vAlign w:val="center"/>
          </w:tcPr>
          <w:p w14:paraId="30A297D0" w14:textId="35C512B9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 disposizione da soci</w:t>
            </w:r>
          </w:p>
        </w:tc>
        <w:tc>
          <w:tcPr>
            <w:tcW w:w="1201" w:type="pct"/>
            <w:noWrap/>
            <w:vAlign w:val="center"/>
          </w:tcPr>
          <w:p w14:paraId="68A6D96E" w14:textId="68628FA9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  <w:tr w:rsidR="00FD51A6" w:rsidRPr="00A56AE0" w14:paraId="34CCB679" w14:textId="77777777" w:rsidTr="000D6765">
        <w:trPr>
          <w:trHeight w:val="284"/>
        </w:trPr>
        <w:tc>
          <w:tcPr>
            <w:tcW w:w="3799" w:type="pct"/>
            <w:vAlign w:val="center"/>
          </w:tcPr>
          <w:p w14:paraId="14CB50EB" w14:textId="6E78E84F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 disposizione da non soci</w:t>
            </w:r>
          </w:p>
        </w:tc>
        <w:tc>
          <w:tcPr>
            <w:tcW w:w="1201" w:type="pct"/>
            <w:noWrap/>
            <w:vAlign w:val="center"/>
          </w:tcPr>
          <w:p w14:paraId="56EBF2C1" w14:textId="0D43E7B6" w:rsidR="00FD51A6" w:rsidRPr="00A56AE0" w:rsidRDefault="00FD51A6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n.</w:t>
            </w:r>
          </w:p>
        </w:tc>
      </w:tr>
    </w:tbl>
    <w:p w14:paraId="10BD8166" w14:textId="77777777" w:rsidR="000D6765" w:rsidRDefault="000D6765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p w14:paraId="39252A22" w14:textId="67B82835" w:rsidR="00E970B1" w:rsidRDefault="00252652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Dettaglio delle strutture di ritiro, lavorazione, conservazione e distribuzione dei prodotti</w:t>
      </w:r>
      <w:r w:rsidR="000D6765">
        <w:rPr>
          <w:rFonts w:ascii="Century Gothic" w:hAnsi="Century Gothic" w:cstheme="minorHAnsi"/>
          <w:sz w:val="20"/>
          <w:szCs w:val="20"/>
        </w:rPr>
        <w:t>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024"/>
      </w:tblGrid>
      <w:tr w:rsidR="00D30F3F" w:rsidRPr="00A56AE0" w14:paraId="00463842" w14:textId="77777777" w:rsidTr="000D6765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C519177" w14:textId="5A8766D9" w:rsidR="00AD4184" w:rsidRPr="00A56AE0" w:rsidRDefault="00AD4184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Struttura n. 1 _______________________________________</w:t>
            </w:r>
            <w:r w:rsidR="006B0C9A" w:rsidRPr="00A56AE0">
              <w:rPr>
                <w:rFonts w:ascii="Century Gothic" w:hAnsi="Century Gothic" w:cstheme="minorHAnsi"/>
                <w:sz w:val="20"/>
                <w:szCs w:val="20"/>
              </w:rPr>
              <w:t>_______</w:t>
            </w: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</w:t>
            </w:r>
            <w:r w:rsidR="0041550A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indicare </w:t>
            </w:r>
            <w:r w:rsidR="006B0C9A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ubicazione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C72A61" w:rsidRPr="00A56AE0" w14:paraId="7636E765" w14:textId="77777777" w:rsidTr="000D6765">
        <w:tc>
          <w:tcPr>
            <w:tcW w:w="431" w:type="pct"/>
            <w:tcBorders>
              <w:left w:val="single" w:sz="2" w:space="0" w:color="auto"/>
            </w:tcBorders>
            <w:vAlign w:val="center"/>
          </w:tcPr>
          <w:p w14:paraId="20E8EE08" w14:textId="13C003EA" w:rsidR="00C72A61" w:rsidRPr="00A56AE0" w:rsidRDefault="00C72A6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Tipo cond</w:t>
            </w:r>
            <w:r w:rsidRPr="00A56AE0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uzione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E67C30" w14:textId="53C51CFD" w:rsidR="00C72A61" w:rsidRPr="00A56AE0" w:rsidRDefault="00761EE8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lastRenderedPageBreak/>
              <w:t>________</w:t>
            </w:r>
            <w:r w:rsidR="002B006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</w:t>
            </w:r>
            <w:r w:rsidR="00902B06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 </w:t>
            </w:r>
            <w:r w:rsidR="0055036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(indicare se proprietà</w:t>
            </w:r>
            <w:r w:rsidR="00B53CC9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uso da soci, uso da non soci</w:t>
            </w:r>
            <w:r w:rsidR="0055036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  <w:tr w:rsidR="00902B06" w:rsidRPr="00A56AE0" w14:paraId="2182C7B3" w14:textId="77777777" w:rsidTr="000D6765">
        <w:tc>
          <w:tcPr>
            <w:tcW w:w="431" w:type="pct"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3358031B" w14:textId="7DE33782" w:rsidR="00902B06" w:rsidRPr="00A56AE0" w:rsidRDefault="00902B0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Funzione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9B00A29" w14:textId="2B71A312" w:rsidR="00902B06" w:rsidRPr="00A56AE0" w:rsidRDefault="00902B0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ritiro, lavorazione, conservazione, distribuzione dei prodotti)</w:t>
            </w:r>
          </w:p>
        </w:tc>
      </w:tr>
      <w:tr w:rsidR="00902B06" w:rsidRPr="00A56AE0" w14:paraId="5ADF4187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133DAB8" w14:textId="28CE4AB4" w:rsidR="00902B06" w:rsidRPr="00A56AE0" w:rsidRDefault="00BD511A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Prodotti </w:t>
            </w:r>
            <w:r w:rsidR="00CE3849" w:rsidRPr="00A56AE0">
              <w:rPr>
                <w:rFonts w:ascii="Century Gothic" w:hAnsi="Century Gothic" w:cstheme="minorHAnsi"/>
                <w:sz w:val="20"/>
                <w:szCs w:val="20"/>
              </w:rPr>
              <w:t>gestiti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F01C287" w14:textId="67DCEFE6" w:rsidR="008472C8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D2444F0" w14:textId="77777777" w:rsidR="004D3390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375B547" w14:textId="77777777" w:rsidR="004D3390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5B85C02" w14:textId="77777777" w:rsidR="004D3390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CAE6BE8" w14:textId="77777777" w:rsidR="004D3390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0CFE3B52" w14:textId="77777777" w:rsidR="00F20F78" w:rsidRPr="00A56AE0" w:rsidRDefault="004D3390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B18A0D7" w14:textId="62E2D17C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</w:tc>
      </w:tr>
      <w:tr w:rsidR="00902B06" w:rsidRPr="00A56AE0" w14:paraId="5D2A1391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1E1C7B0" w14:textId="1A52C678" w:rsidR="00902B06" w:rsidRPr="00A56AE0" w:rsidRDefault="00CE124E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Area complessiva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6657443" w14:textId="2829C32F" w:rsidR="00902B06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9D1603" w:rsidRPr="00A56AE0" w14:paraId="3A13FE68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23D8ABA" w14:textId="0360C7E4" w:rsidR="009D1603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Area coperta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3D773B" w14:textId="5FAC4A58" w:rsidR="009D1603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9D1603" w:rsidRPr="00A56AE0" w14:paraId="35245472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2C13ABE2" w14:textId="53B300DC" w:rsidR="009D1603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frigorifera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2E7D9A3" w14:textId="6215D0A4" w:rsidR="009D1603" w:rsidRPr="00A56AE0" w:rsidRDefault="009D1603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</w:t>
            </w:r>
            <w:r w:rsidR="00B45AA1"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 totali</w:t>
            </w:r>
          </w:p>
          <w:p w14:paraId="0A99844C" w14:textId="269657DA" w:rsidR="00B45AA1" w:rsidRPr="00A56AE0" w:rsidRDefault="00B45AA1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____________ Mc </w:t>
            </w:r>
            <w:r w:rsidR="00967195" w:rsidRPr="00A56AE0">
              <w:rPr>
                <w:rFonts w:ascii="Century Gothic" w:hAnsi="Century Gothic" w:cstheme="minorHAnsi"/>
                <w:sz w:val="20"/>
                <w:szCs w:val="20"/>
              </w:rPr>
              <w:t>di atmosfera controllata</w:t>
            </w:r>
          </w:p>
          <w:p w14:paraId="0C6260B2" w14:textId="6F4A0668" w:rsidR="00B45AA1" w:rsidRPr="00A56AE0" w:rsidRDefault="00967195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 di refrigerazione normale</w:t>
            </w:r>
          </w:p>
        </w:tc>
      </w:tr>
      <w:tr w:rsidR="009D1603" w:rsidRPr="00A56AE0" w14:paraId="62D0BE46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4DC873B4" w14:textId="11E6CF96" w:rsidR="009D1603" w:rsidRPr="00A56AE0" w:rsidRDefault="00967195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di calibratura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14C9A85" w14:textId="6DA48731" w:rsidR="009D1603" w:rsidRPr="00A56AE0" w:rsidRDefault="00967195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BA4EC8" w:rsidRPr="00A56AE0" w14:paraId="7C3EF688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D207B16" w14:textId="4A806D5B" w:rsidR="00BA4EC8" w:rsidRPr="00A56AE0" w:rsidRDefault="00BA4EC8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di cernita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DFF174" w14:textId="5898CA56" w:rsidR="00BA4EC8" w:rsidRPr="00A56AE0" w:rsidRDefault="00BA4EC8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BA4EC8" w:rsidRPr="00A56AE0" w14:paraId="66543485" w14:textId="77777777" w:rsidTr="000D6765">
        <w:tc>
          <w:tcPr>
            <w:tcW w:w="431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3BED7F8" w14:textId="6B618F28" w:rsidR="00BA4EC8" w:rsidRPr="00A56AE0" w:rsidRDefault="008D625C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Dotazioni</w:t>
            </w:r>
          </w:p>
        </w:tc>
        <w:tc>
          <w:tcPr>
            <w:tcW w:w="4569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017F8" w14:textId="18DF8CE7" w:rsidR="00BA4EC8" w:rsidRPr="00A56AE0" w:rsidRDefault="00814D2A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_________________________________________________________________________________________________________________________________________________________ (</w:t>
            </w:r>
            <w:r w:rsidR="00B01DF3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descrizione </w:t>
            </w:r>
            <w:r w:rsidR="008D625C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linee </w:t>
            </w:r>
            <w:r w:rsidR="000E24F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(calibrazione, confezionamento</w:t>
            </w:r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, ecc</w:t>
            </w:r>
            <w:r w:rsidR="000E24F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</w:t>
            </w:r>
            <w:r w:rsidR="008D625C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ed attrezzature </w:t>
            </w:r>
            <w:r w:rsidR="000E24F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(banco selezione, </w:t>
            </w:r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palettizzato</w:t>
            </w:r>
            <w:r w:rsidR="002D262D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</w:t>
            </w:r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i</w:t>
            </w:r>
            <w:r w:rsidR="000E24F8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, </w:t>
            </w:r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retinatrici, </w:t>
            </w:r>
            <w:r w:rsidR="00011B9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carrelli elevatori, </w:t>
            </w:r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bins, ecc</w:t>
            </w:r>
            <w:r w:rsidR="00CD030D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.</w:t>
            </w:r>
            <w:r w:rsidR="00C841F1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 xml:space="preserve">) </w:t>
            </w:r>
            <w:r w:rsidR="008D625C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presenti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)</w:t>
            </w:r>
          </w:p>
        </w:tc>
      </w:tr>
    </w:tbl>
    <w:p w14:paraId="61B77FD3" w14:textId="1915E193" w:rsidR="00D30F3F" w:rsidRPr="00A56AE0" w:rsidRDefault="00D30F3F" w:rsidP="00A56AE0">
      <w:pPr>
        <w:pStyle w:val="NormaleWeb"/>
        <w:spacing w:before="0" w:beforeAutospacing="0" w:after="0" w:afterAutospacing="0" w:line="240" w:lineRule="atLeast"/>
        <w:rPr>
          <w:rFonts w:ascii="Century Gothic" w:hAnsi="Century Gothic" w:cstheme="minorHAnsi"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024"/>
      </w:tblGrid>
      <w:tr w:rsidR="003679A9" w:rsidRPr="00A56AE0" w14:paraId="465A03C1" w14:textId="77777777" w:rsidTr="000D6765"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D73964E" w14:textId="45A6A70A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Struttura n. </w:t>
            </w:r>
            <w:r w:rsidR="00D62A76" w:rsidRPr="00A56AE0">
              <w:rPr>
                <w:rFonts w:ascii="Century Gothic" w:hAnsi="Century Gothic" w:cstheme="minorHAnsi"/>
                <w:sz w:val="20"/>
                <w:szCs w:val="20"/>
              </w:rPr>
              <w:t>2</w:t>
            </w: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41550A"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_____________________________________________________ </w:t>
            </w:r>
            <w:r w:rsidR="0041550A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(indicare ubicazione)</w:t>
            </w:r>
          </w:p>
        </w:tc>
      </w:tr>
      <w:tr w:rsidR="003679A9" w:rsidRPr="00A56AE0" w14:paraId="22D31085" w14:textId="77777777" w:rsidTr="000D6765">
        <w:tc>
          <w:tcPr>
            <w:tcW w:w="1877" w:type="pct"/>
            <w:tcBorders>
              <w:left w:val="single" w:sz="2" w:space="0" w:color="auto"/>
            </w:tcBorders>
            <w:vAlign w:val="center"/>
          </w:tcPr>
          <w:p w14:paraId="064EDFA7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Tipo conduzione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AE6C9A9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proprietà, uso da soci, uso da non soci)</w:t>
            </w:r>
          </w:p>
        </w:tc>
      </w:tr>
      <w:tr w:rsidR="003679A9" w:rsidRPr="00A56AE0" w14:paraId="6EDB1B86" w14:textId="77777777" w:rsidTr="000D6765">
        <w:tc>
          <w:tcPr>
            <w:tcW w:w="1877" w:type="pct"/>
            <w:tcBorders>
              <w:left w:val="single" w:sz="2" w:space="0" w:color="auto"/>
              <w:bottom w:val="single" w:sz="6" w:space="0" w:color="auto"/>
            </w:tcBorders>
            <w:vAlign w:val="center"/>
          </w:tcPr>
          <w:p w14:paraId="162D73AB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Funzione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8BB272F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 (indicare se ritiro, lavorazione, conservazione, distribuzione dei prodotti)</w:t>
            </w:r>
          </w:p>
        </w:tc>
      </w:tr>
      <w:tr w:rsidR="003679A9" w:rsidRPr="00A56AE0" w14:paraId="39F8CA78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66BBE1A2" w14:textId="49BB479D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Prodotti </w:t>
            </w:r>
            <w:r w:rsidR="00CE3849" w:rsidRPr="00A56AE0">
              <w:rPr>
                <w:rFonts w:ascii="Century Gothic" w:hAnsi="Century Gothic" w:cstheme="minorHAnsi"/>
                <w:sz w:val="20"/>
                <w:szCs w:val="20"/>
              </w:rPr>
              <w:t>gestiti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6AB42F8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1334FB03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728E7089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D803ECA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1BF5B183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3BA7B82C" w14:textId="77777777" w:rsidR="00F52326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  <w:p w14:paraId="50CBEABA" w14:textId="2C5131B3" w:rsidR="003679A9" w:rsidRPr="00A56AE0" w:rsidRDefault="00F52326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____________________________________</w:t>
            </w:r>
          </w:p>
        </w:tc>
      </w:tr>
      <w:tr w:rsidR="003679A9" w:rsidRPr="00A56AE0" w14:paraId="44E8E568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187C42D3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Area complessiva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21C5B56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3679A9" w:rsidRPr="00A56AE0" w14:paraId="0880EE71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5B5A7AA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Area coperta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4EDF948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Mq</w:t>
            </w:r>
          </w:p>
        </w:tc>
      </w:tr>
      <w:tr w:rsidR="003679A9" w:rsidRPr="00A56AE0" w14:paraId="24A8EA39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554809C4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frigorifera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7AB7E31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 totali</w:t>
            </w:r>
          </w:p>
          <w:p w14:paraId="1914FD69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 di atmosfera controllata</w:t>
            </w:r>
          </w:p>
          <w:p w14:paraId="554A764A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Mc di refrigerazione normale</w:t>
            </w:r>
          </w:p>
        </w:tc>
      </w:tr>
      <w:tr w:rsidR="003679A9" w:rsidRPr="00A56AE0" w14:paraId="37DBC7A1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F2E516A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di calibratura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EF63F01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3679A9" w:rsidRPr="00A56AE0" w14:paraId="2D220100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5864329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Capacità di cernita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ACB1CF1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____________ Ton/h</w:t>
            </w:r>
          </w:p>
        </w:tc>
      </w:tr>
      <w:tr w:rsidR="003679A9" w:rsidRPr="00A56AE0" w14:paraId="55163F7C" w14:textId="77777777" w:rsidTr="000D6765">
        <w:tc>
          <w:tcPr>
            <w:tcW w:w="1877" w:type="pct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8D205D" w14:textId="77777777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Dotazioni</w:t>
            </w:r>
          </w:p>
        </w:tc>
        <w:tc>
          <w:tcPr>
            <w:tcW w:w="3123" w:type="pct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1F4E94" w14:textId="3E7C027E" w:rsidR="003679A9" w:rsidRPr="00A56AE0" w:rsidRDefault="003679A9" w:rsidP="00A56AE0">
            <w:pPr>
              <w:pStyle w:val="NormaleWeb"/>
              <w:spacing w:before="0" w:beforeAutospacing="0" w:after="0" w:afterAutospacing="0"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_________________________________________________________________________________________________________________________________________________________ (descrizione linee (calibrazione, confezionamento, ecc) ed attrezzature (banco selezione, palettizzato</w:t>
            </w:r>
            <w:r w:rsidR="002D262D"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r</w:t>
            </w:r>
            <w:r w:rsidRPr="00A56AE0">
              <w:rPr>
                <w:rFonts w:ascii="Century Gothic" w:hAnsi="Century Gothic" w:cstheme="minorHAnsi"/>
                <w:i/>
                <w:iCs/>
                <w:sz w:val="20"/>
                <w:szCs w:val="20"/>
              </w:rPr>
              <w:t>i, retinatrici, carrelli elevatori, bins, ecc) presenti)</w:t>
            </w:r>
          </w:p>
        </w:tc>
      </w:tr>
    </w:tbl>
    <w:p w14:paraId="5C2343A5" w14:textId="456C6B0E" w:rsidR="00A53516" w:rsidRPr="000D6765" w:rsidRDefault="00A53516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0D6765">
        <w:rPr>
          <w:rFonts w:ascii="Century Gothic" w:hAnsi="Century Gothic" w:cstheme="minorHAnsi"/>
          <w:sz w:val="20"/>
          <w:szCs w:val="20"/>
        </w:rPr>
        <w:t xml:space="preserve">(replicare la </w:t>
      </w:r>
      <w:r w:rsidR="00A114BD" w:rsidRPr="000D6765">
        <w:rPr>
          <w:rFonts w:ascii="Century Gothic" w:hAnsi="Century Gothic" w:cstheme="minorHAnsi"/>
          <w:sz w:val="20"/>
          <w:szCs w:val="20"/>
        </w:rPr>
        <w:t>tabella se del caso</w:t>
      </w:r>
      <w:r w:rsidRPr="000D6765">
        <w:rPr>
          <w:rFonts w:ascii="Century Gothic" w:hAnsi="Century Gothic" w:cstheme="minorHAnsi"/>
          <w:sz w:val="20"/>
          <w:szCs w:val="20"/>
        </w:rPr>
        <w:t>)</w:t>
      </w:r>
      <w:r w:rsidR="000D6765">
        <w:rPr>
          <w:rFonts w:ascii="Century Gothic" w:hAnsi="Century Gothic" w:cstheme="minorHAnsi"/>
          <w:sz w:val="20"/>
          <w:szCs w:val="20"/>
        </w:rPr>
        <w:t>.</w:t>
      </w:r>
    </w:p>
    <w:p w14:paraId="1A42D304" w14:textId="27E2A6F7" w:rsidR="009743B8" w:rsidRPr="00A56AE0" w:rsidRDefault="009743B8" w:rsidP="00A56AE0">
      <w:pPr>
        <w:spacing w:line="240" w:lineRule="atLeast"/>
        <w:rPr>
          <w:rFonts w:ascii="Century Gothic" w:hAnsi="Century Gothic" w:cstheme="minorHAnsi"/>
          <w:sz w:val="20"/>
          <w:szCs w:val="20"/>
        </w:rPr>
      </w:pPr>
    </w:p>
    <w:p w14:paraId="24BF460C" w14:textId="074C1664" w:rsidR="00701115" w:rsidRPr="00A56AE0" w:rsidRDefault="003D264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t>4</w:t>
      </w:r>
      <w:r w:rsidR="00701115" w:rsidRPr="00A56AE0">
        <w:rPr>
          <w:rFonts w:ascii="Century Gothic" w:hAnsi="Century Gothic" w:cstheme="minorHAnsi"/>
          <w:b/>
          <w:sz w:val="20"/>
          <w:szCs w:val="20"/>
        </w:rPr>
        <w:t xml:space="preserve">. Attività di </w:t>
      </w:r>
      <w:r w:rsidR="0081682E" w:rsidRPr="00A56AE0">
        <w:rPr>
          <w:rFonts w:ascii="Century Gothic" w:hAnsi="Century Gothic" w:cstheme="minorHAnsi"/>
          <w:b/>
          <w:sz w:val="20"/>
          <w:szCs w:val="20"/>
        </w:rPr>
        <w:t xml:space="preserve">progettazione e </w:t>
      </w:r>
      <w:r w:rsidR="00701115" w:rsidRPr="00A56AE0">
        <w:rPr>
          <w:rFonts w:ascii="Century Gothic" w:hAnsi="Century Gothic" w:cstheme="minorHAnsi"/>
          <w:b/>
          <w:sz w:val="20"/>
          <w:szCs w:val="20"/>
        </w:rPr>
        <w:t>valutazione</w:t>
      </w:r>
      <w:r w:rsidRPr="00A56AE0">
        <w:rPr>
          <w:rFonts w:ascii="Century Gothic" w:hAnsi="Century Gothic" w:cstheme="minorHAnsi"/>
          <w:b/>
          <w:sz w:val="20"/>
          <w:szCs w:val="20"/>
        </w:rPr>
        <w:t xml:space="preserve"> del PO</w:t>
      </w:r>
      <w:r w:rsidR="00E7427E">
        <w:rPr>
          <w:rFonts w:ascii="Century Gothic" w:hAnsi="Century Gothic" w:cstheme="minorHAnsi"/>
          <w:b/>
          <w:sz w:val="20"/>
          <w:szCs w:val="20"/>
        </w:rPr>
        <w:t xml:space="preserve"> e condizioni di equilibrio</w:t>
      </w:r>
    </w:p>
    <w:p w14:paraId="69991CB4" w14:textId="77777777" w:rsidR="00DE7AFA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bookmarkStart w:id="0" w:name="_Hlk526267158"/>
    </w:p>
    <w:p w14:paraId="73E57FB0" w14:textId="329DC4F1" w:rsidR="00DE7AFA" w:rsidRDefault="001E5F43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5D29A" w14:textId="15B7D3DC" w:rsidR="001E5F43" w:rsidRPr="00E7427E" w:rsidRDefault="001E5F43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DE7AFA">
        <w:rPr>
          <w:rFonts w:ascii="Century Gothic" w:hAnsi="Century Gothic" w:cstheme="minorHAnsi"/>
          <w:sz w:val="20"/>
          <w:szCs w:val="20"/>
        </w:rPr>
        <w:t>(</w:t>
      </w:r>
      <w:r w:rsidR="004A2500" w:rsidRPr="00DE7AFA">
        <w:rPr>
          <w:rFonts w:ascii="Century Gothic" w:hAnsi="Century Gothic" w:cstheme="minorHAnsi"/>
          <w:sz w:val="20"/>
          <w:szCs w:val="20"/>
        </w:rPr>
        <w:t xml:space="preserve">indicare in che modo il PO è coerente con </w:t>
      </w:r>
      <w:r w:rsidR="008F00A3" w:rsidRPr="00DE7AFA">
        <w:rPr>
          <w:rFonts w:ascii="Century Gothic" w:hAnsi="Century Gothic" w:cstheme="minorHAnsi"/>
          <w:sz w:val="20"/>
          <w:szCs w:val="20"/>
        </w:rPr>
        <w:t>gli obiettivi fissati dal</w:t>
      </w:r>
      <w:r w:rsidR="004A2500" w:rsidRPr="00DE7AFA">
        <w:rPr>
          <w:rFonts w:ascii="Century Gothic" w:hAnsi="Century Gothic" w:cstheme="minorHAnsi"/>
          <w:sz w:val="20"/>
          <w:szCs w:val="20"/>
        </w:rPr>
        <w:t>la Strategia nazional</w:t>
      </w:r>
      <w:r w:rsidR="008F00A3" w:rsidRPr="00DE7AFA">
        <w:rPr>
          <w:rFonts w:ascii="Century Gothic" w:hAnsi="Century Gothic" w:cstheme="minorHAnsi"/>
          <w:sz w:val="20"/>
          <w:szCs w:val="20"/>
        </w:rPr>
        <w:t>e</w:t>
      </w:r>
      <w:r w:rsidR="0082253D" w:rsidRPr="00DE7AFA">
        <w:rPr>
          <w:rFonts w:ascii="Century Gothic" w:hAnsi="Century Gothic" w:cstheme="minorHAnsi"/>
          <w:sz w:val="20"/>
          <w:szCs w:val="20"/>
        </w:rPr>
        <w:t xml:space="preserve"> </w:t>
      </w:r>
      <w:r w:rsidR="009214D4" w:rsidRPr="00DE7AFA">
        <w:rPr>
          <w:rFonts w:ascii="Century Gothic" w:hAnsi="Century Gothic" w:cstheme="minorHAnsi"/>
          <w:sz w:val="20"/>
          <w:szCs w:val="20"/>
        </w:rPr>
        <w:t xml:space="preserve">(v. </w:t>
      </w:r>
      <w:r w:rsidR="00E13A68" w:rsidRPr="00E7427E">
        <w:rPr>
          <w:rFonts w:ascii="Century Gothic" w:hAnsi="Century Gothic" w:cstheme="minorHAnsi"/>
          <w:sz w:val="20"/>
          <w:szCs w:val="20"/>
        </w:rPr>
        <w:t>sez</w:t>
      </w:r>
      <w:r w:rsidR="009214D4" w:rsidRPr="00E7427E">
        <w:rPr>
          <w:rFonts w:ascii="Century Gothic" w:hAnsi="Century Gothic" w:cstheme="minorHAnsi"/>
          <w:sz w:val="20"/>
          <w:szCs w:val="20"/>
        </w:rPr>
        <w:t>.</w:t>
      </w:r>
      <w:r w:rsidR="00E13A68" w:rsidRPr="00E7427E">
        <w:rPr>
          <w:rFonts w:ascii="Century Gothic" w:hAnsi="Century Gothic" w:cstheme="minorHAnsi"/>
          <w:sz w:val="20"/>
          <w:szCs w:val="20"/>
        </w:rPr>
        <w:t>2.2</w:t>
      </w:r>
      <w:r w:rsidR="006526C3" w:rsidRPr="00E7427E">
        <w:rPr>
          <w:rFonts w:ascii="Century Gothic" w:hAnsi="Century Gothic" w:cstheme="minorHAnsi"/>
          <w:sz w:val="20"/>
          <w:szCs w:val="20"/>
        </w:rPr>
        <w:t>.1</w:t>
      </w:r>
      <w:r w:rsidR="00E13A68" w:rsidRPr="00E7427E">
        <w:rPr>
          <w:rFonts w:ascii="Century Gothic" w:hAnsi="Century Gothic" w:cstheme="minorHAnsi"/>
          <w:sz w:val="20"/>
          <w:szCs w:val="20"/>
        </w:rPr>
        <w:t xml:space="preserve"> della SN 2018-202</w:t>
      </w:r>
      <w:r w:rsidR="00743E1C" w:rsidRPr="00E7427E">
        <w:rPr>
          <w:rFonts w:ascii="Century Gothic" w:hAnsi="Century Gothic" w:cstheme="minorHAnsi"/>
          <w:sz w:val="20"/>
          <w:szCs w:val="20"/>
        </w:rPr>
        <w:t>2</w:t>
      </w:r>
      <w:r w:rsidR="00E13A68" w:rsidRPr="00E7427E">
        <w:rPr>
          <w:rFonts w:ascii="Century Gothic" w:hAnsi="Century Gothic" w:cstheme="minorHAnsi"/>
          <w:sz w:val="20"/>
          <w:szCs w:val="20"/>
        </w:rPr>
        <w:t>)</w:t>
      </w:r>
      <w:r w:rsidR="009214D4" w:rsidRPr="00E7427E">
        <w:rPr>
          <w:rFonts w:ascii="Century Gothic" w:hAnsi="Century Gothic" w:cstheme="minorHAnsi"/>
          <w:sz w:val="20"/>
          <w:szCs w:val="20"/>
        </w:rPr>
        <w:t xml:space="preserve"> </w:t>
      </w:r>
      <w:r w:rsidR="0082253D" w:rsidRPr="00E7427E">
        <w:rPr>
          <w:rFonts w:ascii="Century Gothic" w:hAnsi="Century Gothic" w:cstheme="minorHAnsi"/>
          <w:sz w:val="20"/>
          <w:szCs w:val="20"/>
        </w:rPr>
        <w:t>e come viene misura</w:t>
      </w:r>
      <w:r w:rsidR="00D90A21" w:rsidRPr="00E7427E">
        <w:rPr>
          <w:rFonts w:ascii="Century Gothic" w:hAnsi="Century Gothic" w:cstheme="minorHAnsi"/>
          <w:sz w:val="20"/>
          <w:szCs w:val="20"/>
        </w:rPr>
        <w:t>ta</w:t>
      </w:r>
      <w:r w:rsidR="0082253D" w:rsidRPr="00E7427E">
        <w:rPr>
          <w:rFonts w:ascii="Century Gothic" w:hAnsi="Century Gothic" w:cstheme="minorHAnsi"/>
          <w:sz w:val="20"/>
          <w:szCs w:val="20"/>
        </w:rPr>
        <w:t xml:space="preserve"> la sua esecuzione</w:t>
      </w:r>
      <w:r w:rsidRPr="00E7427E">
        <w:rPr>
          <w:rFonts w:ascii="Century Gothic" w:hAnsi="Century Gothic" w:cstheme="minorHAnsi"/>
          <w:sz w:val="20"/>
          <w:szCs w:val="20"/>
        </w:rPr>
        <w:t>)</w:t>
      </w:r>
      <w:r w:rsidR="00DE7AFA" w:rsidRPr="00E7427E">
        <w:rPr>
          <w:rFonts w:ascii="Century Gothic" w:hAnsi="Century Gothic" w:cstheme="minorHAnsi"/>
          <w:sz w:val="20"/>
          <w:szCs w:val="20"/>
        </w:rPr>
        <w:t>.</w:t>
      </w:r>
    </w:p>
    <w:p w14:paraId="48475FF6" w14:textId="2767A3D5" w:rsidR="00E7427E" w:rsidRP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E7427E">
        <w:rPr>
          <w:rFonts w:ascii="Century Gothic" w:hAnsi="Century Gothic" w:cstheme="minorHAnsi"/>
          <w:sz w:val="20"/>
          <w:szCs w:val="20"/>
        </w:rPr>
        <w:t xml:space="preserve">L’art 4 comma 1 lett b) del Regolamento (UE) n. 17/892 definisce che i PO debbono contenete gli 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>obiettivi</w:t>
      </w:r>
      <w:r w:rsidRPr="00E7427E">
        <w:rPr>
          <w:rFonts w:ascii="Century Gothic" w:hAnsi="Century Gothic" w:cstheme="minorHAnsi"/>
          <w:sz w:val="20"/>
          <w:szCs w:val="20"/>
        </w:rPr>
        <w:t xml:space="preserve"> del programma, tenendo conto 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 xml:space="preserve">delle </w:t>
      </w:r>
      <w:r w:rsidRPr="00E7427E">
        <w:rPr>
          <w:rFonts w:ascii="Century Gothic" w:hAnsi="Century Gothic" w:cstheme="minorHAnsi"/>
          <w:b/>
          <w:bCs/>
          <w:sz w:val="20"/>
          <w:szCs w:val="20"/>
          <w:u w:val="single"/>
        </w:rPr>
        <w:t>prospettive di produzione e di sbocco</w:t>
      </w:r>
      <w:r w:rsidRPr="00E7427E">
        <w:rPr>
          <w:rFonts w:ascii="Century Gothic" w:hAnsi="Century Gothic" w:cstheme="minorHAnsi"/>
          <w:sz w:val="20"/>
          <w:szCs w:val="20"/>
        </w:rPr>
        <w:t xml:space="preserve">, con una 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>spiegazione di come il programma intenda contribuire alla strategia nazionale</w:t>
      </w:r>
      <w:r w:rsidRPr="00E7427E">
        <w:rPr>
          <w:rFonts w:ascii="Century Gothic" w:hAnsi="Century Gothic" w:cstheme="minorHAnsi"/>
          <w:sz w:val="20"/>
          <w:szCs w:val="20"/>
        </w:rPr>
        <w:t xml:space="preserve"> e sia </w:t>
      </w:r>
      <w:r w:rsidRPr="00E7427E">
        <w:rPr>
          <w:rFonts w:ascii="Century Gothic" w:hAnsi="Century Gothic" w:cstheme="minorHAnsi"/>
          <w:b/>
          <w:bCs/>
          <w:sz w:val="20"/>
          <w:szCs w:val="20"/>
          <w:u w:val="single"/>
        </w:rPr>
        <w:t>coerente con gli obiettivi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 xml:space="preserve"> della medesima</w:t>
      </w:r>
      <w:r w:rsidRPr="00E7427E">
        <w:rPr>
          <w:rFonts w:ascii="Century Gothic" w:hAnsi="Century Gothic" w:cstheme="minorHAnsi"/>
          <w:sz w:val="20"/>
          <w:szCs w:val="20"/>
        </w:rPr>
        <w:t xml:space="preserve">, </w:t>
      </w:r>
      <w:r w:rsidRPr="00E7427E">
        <w:rPr>
          <w:rFonts w:ascii="Century Gothic" w:hAnsi="Century Gothic" w:cstheme="minorHAnsi"/>
          <w:sz w:val="20"/>
          <w:szCs w:val="20"/>
          <w:u w:val="single"/>
        </w:rPr>
        <w:t xml:space="preserve">compreso </w:t>
      </w:r>
      <w:r w:rsidRPr="00E7427E">
        <w:rPr>
          <w:rFonts w:ascii="Century Gothic" w:hAnsi="Century Gothic" w:cstheme="minorHAnsi"/>
          <w:b/>
          <w:bCs/>
          <w:sz w:val="20"/>
          <w:szCs w:val="20"/>
          <w:u w:val="single"/>
        </w:rPr>
        <w:t>l'equilibrio tra le sue attività</w:t>
      </w:r>
      <w:r w:rsidRPr="00E7427E">
        <w:rPr>
          <w:rFonts w:ascii="Century Gothic" w:hAnsi="Century Gothic" w:cstheme="minorHAnsi"/>
          <w:sz w:val="20"/>
          <w:szCs w:val="20"/>
        </w:rPr>
        <w:t xml:space="preserve">. la descrizione degli obiettivi indica </w:t>
      </w:r>
      <w:r w:rsidRPr="00E7427E">
        <w:rPr>
          <w:rFonts w:ascii="Century Gothic" w:hAnsi="Century Gothic" w:cstheme="minorHAnsi"/>
          <w:b/>
          <w:bCs/>
          <w:sz w:val="20"/>
          <w:szCs w:val="20"/>
          <w:u w:val="single"/>
        </w:rPr>
        <w:t>traguardi misurabili</w:t>
      </w:r>
      <w:r w:rsidRPr="00E7427E">
        <w:rPr>
          <w:rFonts w:ascii="Century Gothic" w:hAnsi="Century Gothic" w:cstheme="minorHAnsi"/>
          <w:sz w:val="20"/>
          <w:szCs w:val="20"/>
        </w:rPr>
        <w:t>, in modo da facilitare il monitoraggio dei progressi compiuti gradualmente nell'attuazione del programma</w:t>
      </w:r>
    </w:p>
    <w:p w14:paraId="1B511089" w14:textId="77777777" w:rsidR="0082253D" w:rsidRPr="00A56AE0" w:rsidRDefault="0082253D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45D63E86" w14:textId="6B501B15" w:rsidR="0082253D" w:rsidRPr="00A56AE0" w:rsidRDefault="003D264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t>5</w:t>
      </w:r>
      <w:r w:rsidR="0082253D" w:rsidRPr="00A56AE0">
        <w:rPr>
          <w:rFonts w:ascii="Century Gothic" w:hAnsi="Century Gothic" w:cstheme="minorHAnsi"/>
          <w:b/>
          <w:sz w:val="20"/>
          <w:szCs w:val="20"/>
        </w:rPr>
        <w:t>. Attività di sorveglianza per evitare il rischio di doppio finanziamento</w:t>
      </w:r>
    </w:p>
    <w:p w14:paraId="39D35FD2" w14:textId="77777777" w:rsidR="00DE7AFA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3F3BA452" w14:textId="31BB2C9E" w:rsidR="008F00A3" w:rsidRDefault="008F00A3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7AFA">
        <w:rPr>
          <w:rFonts w:ascii="Century Gothic" w:hAnsi="Century Gothic" w:cstheme="minorHAnsi"/>
          <w:sz w:val="20"/>
          <w:szCs w:val="20"/>
        </w:rPr>
        <w:t xml:space="preserve"> </w:t>
      </w:r>
      <w:r w:rsidRPr="00DE7AFA">
        <w:rPr>
          <w:rFonts w:ascii="Century Gothic" w:hAnsi="Century Gothic" w:cstheme="minorHAnsi"/>
          <w:sz w:val="20"/>
          <w:szCs w:val="20"/>
        </w:rPr>
        <w:t>(indicare in che modo il PO è complementare con altri Fondi UE</w:t>
      </w:r>
      <w:r w:rsidR="006526C3" w:rsidRPr="00DE7AFA">
        <w:rPr>
          <w:rFonts w:ascii="Century Gothic" w:hAnsi="Century Gothic" w:cstheme="minorHAnsi"/>
          <w:sz w:val="20"/>
          <w:szCs w:val="20"/>
        </w:rPr>
        <w:t>, v. sez.2.2.</w:t>
      </w:r>
      <w:r w:rsidR="00830C65" w:rsidRPr="00DE7AFA">
        <w:rPr>
          <w:rFonts w:ascii="Century Gothic" w:hAnsi="Century Gothic" w:cstheme="minorHAnsi"/>
          <w:sz w:val="20"/>
          <w:szCs w:val="20"/>
        </w:rPr>
        <w:t>3</w:t>
      </w:r>
      <w:r w:rsidR="006526C3" w:rsidRPr="00DE7AFA">
        <w:rPr>
          <w:rFonts w:ascii="Century Gothic" w:hAnsi="Century Gothic" w:cstheme="minorHAnsi"/>
          <w:sz w:val="20"/>
          <w:szCs w:val="20"/>
        </w:rPr>
        <w:t xml:space="preserve"> della SN 2018-202</w:t>
      </w:r>
      <w:r w:rsidR="00743E1C" w:rsidRPr="00DE7AFA">
        <w:rPr>
          <w:rFonts w:ascii="Century Gothic" w:hAnsi="Century Gothic" w:cstheme="minorHAnsi"/>
          <w:sz w:val="20"/>
          <w:szCs w:val="20"/>
        </w:rPr>
        <w:t>2</w:t>
      </w:r>
      <w:r w:rsidR="006526C3" w:rsidRPr="00DE7AFA">
        <w:rPr>
          <w:rFonts w:ascii="Century Gothic" w:hAnsi="Century Gothic" w:cstheme="minorHAnsi"/>
          <w:sz w:val="20"/>
          <w:szCs w:val="20"/>
        </w:rPr>
        <w:t>)</w:t>
      </w:r>
      <w:r w:rsidR="00DE7AFA">
        <w:rPr>
          <w:rFonts w:ascii="Century Gothic" w:hAnsi="Century Gothic" w:cstheme="minorHAnsi"/>
          <w:sz w:val="20"/>
          <w:szCs w:val="20"/>
        </w:rPr>
        <w:t>.</w:t>
      </w:r>
    </w:p>
    <w:p w14:paraId="74AB700E" w14:textId="057023D6" w:rsidR="00E7427E" w:rsidRPr="00E7427E" w:rsidRDefault="00E7427E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E7427E">
        <w:rPr>
          <w:rFonts w:ascii="Century Gothic" w:hAnsi="Century Gothic" w:cstheme="minorHAnsi"/>
          <w:sz w:val="20"/>
          <w:szCs w:val="20"/>
        </w:rPr>
        <w:t xml:space="preserve"> L’art 4 comma 2 lett a) del Regolamento (UE) n. 17/892 definisce che i PO indicano in che grado le diverse misure siano complementari e coerenti tra loro, comprese le misure finanziate o sovvenzionabili da altri Fondi dell'Unione</w:t>
      </w:r>
      <w:r w:rsidRPr="00E7427E">
        <w:rPr>
          <w:rFonts w:ascii="Century Gothic" w:hAnsi="Century Gothic" w:cstheme="minorHAnsi"/>
          <w:b/>
          <w:bCs/>
          <w:sz w:val="20"/>
          <w:szCs w:val="20"/>
        </w:rPr>
        <w:t>, in particolare</w:t>
      </w:r>
      <w:r w:rsidRPr="00E7427E">
        <w:rPr>
          <w:rFonts w:ascii="Century Gothic" w:hAnsi="Century Gothic" w:cstheme="minorHAnsi"/>
          <w:sz w:val="20"/>
          <w:szCs w:val="20"/>
        </w:rPr>
        <w:t xml:space="preserve"> nell'ambito del R</w:t>
      </w:r>
      <w:r w:rsidRPr="00E7427E">
        <w:rPr>
          <w:rFonts w:ascii="Century Gothic" w:hAnsi="Century Gothic" w:cstheme="minorHAnsi"/>
          <w:b/>
          <w:bCs/>
          <w:sz w:val="20"/>
          <w:szCs w:val="20"/>
        </w:rPr>
        <w:t>egolamento (UE) n. 1305/13</w:t>
      </w:r>
      <w:r w:rsidRPr="00E7427E">
        <w:rPr>
          <w:rFonts w:ascii="Century Gothic" w:hAnsi="Century Gothic" w:cstheme="minorHAnsi"/>
          <w:sz w:val="20"/>
          <w:szCs w:val="20"/>
        </w:rPr>
        <w:t xml:space="preserve"> e dei </w:t>
      </w:r>
      <w:r w:rsidRPr="00E7427E">
        <w:rPr>
          <w:rFonts w:ascii="Century Gothic" w:hAnsi="Century Gothic" w:cstheme="minorHAnsi"/>
          <w:b/>
          <w:bCs/>
          <w:sz w:val="20"/>
          <w:szCs w:val="20"/>
        </w:rPr>
        <w:t>programmi di promozione</w:t>
      </w:r>
      <w:r w:rsidRPr="00E7427E">
        <w:rPr>
          <w:rFonts w:ascii="Century Gothic" w:hAnsi="Century Gothic" w:cstheme="minorHAnsi"/>
          <w:sz w:val="20"/>
          <w:szCs w:val="20"/>
        </w:rPr>
        <w:t xml:space="preserve"> approvati a norma del R</w:t>
      </w:r>
      <w:r w:rsidRPr="00E7427E">
        <w:rPr>
          <w:rFonts w:ascii="Century Gothic" w:hAnsi="Century Gothic" w:cstheme="minorHAnsi"/>
          <w:b/>
          <w:bCs/>
          <w:sz w:val="20"/>
          <w:szCs w:val="20"/>
        </w:rPr>
        <w:t>egolamento (UE) n. 1144/14</w:t>
      </w:r>
      <w:r w:rsidRPr="00E7427E">
        <w:rPr>
          <w:rFonts w:ascii="Century Gothic" w:hAnsi="Century Gothic" w:cstheme="minorHAnsi"/>
          <w:sz w:val="20"/>
          <w:szCs w:val="20"/>
        </w:rPr>
        <w:t xml:space="preserve"> del Parlamento europeo e del Consiglio. Se del caso, viene fatto specifico riferimento alle misure attuate nell'ambito di precedenti PO.</w:t>
      </w:r>
    </w:p>
    <w:p w14:paraId="3C7AD171" w14:textId="77777777" w:rsidR="00DE7AFA" w:rsidRPr="00C160C1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099AC373" w14:textId="59235C94" w:rsidR="005E17E2" w:rsidRPr="00DE7AFA" w:rsidRDefault="005E17E2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7AFA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Pr="00DE7AFA">
        <w:rPr>
          <w:rFonts w:ascii="Century Gothic" w:hAnsi="Century Gothic" w:cstheme="minorHAnsi"/>
          <w:sz w:val="20"/>
          <w:szCs w:val="20"/>
        </w:rPr>
        <w:lastRenderedPageBreak/>
        <w:t xml:space="preserve">(indicare in che modo il PO è </w:t>
      </w:r>
      <w:r w:rsidR="000F5A87" w:rsidRPr="00DE7AFA">
        <w:rPr>
          <w:rFonts w:ascii="Century Gothic" w:hAnsi="Century Gothic" w:cstheme="minorHAnsi"/>
          <w:sz w:val="20"/>
          <w:szCs w:val="20"/>
        </w:rPr>
        <w:t>controllato per evitare il doppio</w:t>
      </w:r>
      <w:r w:rsidR="00860C48" w:rsidRPr="00DE7AFA">
        <w:rPr>
          <w:rFonts w:ascii="Century Gothic" w:hAnsi="Century Gothic" w:cstheme="minorHAnsi"/>
          <w:sz w:val="20"/>
          <w:szCs w:val="20"/>
        </w:rPr>
        <w:t xml:space="preserve"> finanziamento</w:t>
      </w:r>
      <w:r w:rsidRPr="00DE7AFA">
        <w:rPr>
          <w:rFonts w:ascii="Century Gothic" w:hAnsi="Century Gothic" w:cstheme="minorHAnsi"/>
          <w:sz w:val="20"/>
          <w:szCs w:val="20"/>
        </w:rPr>
        <w:t xml:space="preserve"> con altri Fondi UE)</w:t>
      </w:r>
      <w:r w:rsidR="00DE7AFA">
        <w:rPr>
          <w:rFonts w:ascii="Century Gothic" w:hAnsi="Century Gothic" w:cstheme="minorHAnsi"/>
          <w:sz w:val="20"/>
          <w:szCs w:val="20"/>
        </w:rPr>
        <w:t>.</w:t>
      </w:r>
      <w:r w:rsidR="00C160C1">
        <w:rPr>
          <w:rFonts w:ascii="Century Gothic" w:hAnsi="Century Gothic" w:cstheme="minorHAnsi"/>
          <w:sz w:val="20"/>
          <w:szCs w:val="20"/>
        </w:rPr>
        <w:t xml:space="preserve"> L’art. 4, par. 2, lett. b) del Regolamento (UE) n. 17/892. </w:t>
      </w:r>
    </w:p>
    <w:bookmarkEnd w:id="0"/>
    <w:p w14:paraId="520913A5" w14:textId="182B5034" w:rsidR="00DE7AFA" w:rsidRDefault="00DE7AFA">
      <w:pPr>
        <w:rPr>
          <w:rFonts w:ascii="Century Gothic" w:eastAsia="Calibri" w:hAnsi="Century Gothic" w:cstheme="minorHAnsi"/>
          <w:sz w:val="20"/>
          <w:szCs w:val="20"/>
          <w:lang w:eastAsia="en-US"/>
        </w:rPr>
      </w:pPr>
    </w:p>
    <w:p w14:paraId="64635F59" w14:textId="5B68BA3B" w:rsidR="003D2644" w:rsidRPr="00A56AE0" w:rsidRDefault="003D2644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A56AE0">
        <w:rPr>
          <w:rFonts w:ascii="Century Gothic" w:hAnsi="Century Gothic" w:cstheme="minorHAnsi"/>
          <w:b/>
          <w:sz w:val="20"/>
          <w:szCs w:val="20"/>
        </w:rPr>
        <w:t>6. Valore della Produzione Commercializzata e entità del Fondo di esercizio</w:t>
      </w:r>
    </w:p>
    <w:p w14:paraId="7B66FC84" w14:textId="77777777" w:rsidR="00DE7AFA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534DC7A0" w14:textId="16CE7907" w:rsidR="003D2644" w:rsidRPr="00A56AE0" w:rsidRDefault="10D75B39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>Il VPC ed il Fondo esercizio, di seguito indicati, sono stati calcolati come riportato nell</w:t>
      </w:r>
      <w:r w:rsidR="0095453C" w:rsidRPr="00A56AE0">
        <w:rPr>
          <w:rFonts w:ascii="Century Gothic" w:hAnsi="Century Gothic" w:cstheme="minorBidi"/>
          <w:sz w:val="20"/>
          <w:szCs w:val="20"/>
        </w:rPr>
        <w:t>a</w:t>
      </w:r>
      <w:r w:rsidRPr="00A56AE0">
        <w:rPr>
          <w:rFonts w:ascii="Century Gothic" w:hAnsi="Century Gothic" w:cstheme="minorBidi"/>
          <w:sz w:val="20"/>
          <w:szCs w:val="20"/>
        </w:rPr>
        <w:t xml:space="preserve"> specific</w:t>
      </w:r>
      <w:r w:rsidR="0095453C" w:rsidRPr="00A56AE0">
        <w:rPr>
          <w:rFonts w:ascii="Century Gothic" w:hAnsi="Century Gothic" w:cstheme="minorBidi"/>
          <w:sz w:val="20"/>
          <w:szCs w:val="20"/>
        </w:rPr>
        <w:t>a</w:t>
      </w:r>
      <w:r w:rsidRPr="00A56AE0">
        <w:rPr>
          <w:rFonts w:ascii="Century Gothic" w:hAnsi="Century Gothic" w:cstheme="minorBidi"/>
          <w:sz w:val="20"/>
          <w:szCs w:val="20"/>
        </w:rPr>
        <w:t xml:space="preserve"> tabell</w:t>
      </w:r>
      <w:r w:rsidR="0095453C" w:rsidRPr="00A56AE0">
        <w:rPr>
          <w:rFonts w:ascii="Century Gothic" w:hAnsi="Century Gothic" w:cstheme="minorBidi"/>
          <w:sz w:val="20"/>
          <w:szCs w:val="20"/>
        </w:rPr>
        <w:t>a</w:t>
      </w:r>
      <w:r w:rsidRPr="00A56AE0">
        <w:rPr>
          <w:rFonts w:ascii="Century Gothic" w:hAnsi="Century Gothic" w:cstheme="minorBidi"/>
          <w:sz w:val="20"/>
          <w:szCs w:val="20"/>
        </w:rPr>
        <w:t xml:space="preserve"> che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è </w:t>
      </w:r>
      <w:r w:rsidRPr="00A56AE0">
        <w:rPr>
          <w:rFonts w:ascii="Century Gothic" w:hAnsi="Century Gothic" w:cstheme="minorBidi"/>
          <w:sz w:val="20"/>
          <w:szCs w:val="20"/>
        </w:rPr>
        <w:t>part</w:t>
      </w:r>
      <w:r w:rsidR="0095453C" w:rsidRPr="00A56AE0">
        <w:rPr>
          <w:rFonts w:ascii="Century Gothic" w:hAnsi="Century Gothic" w:cstheme="minorBidi"/>
          <w:sz w:val="20"/>
          <w:szCs w:val="20"/>
        </w:rPr>
        <w:t>e</w:t>
      </w:r>
      <w:r w:rsidRPr="00A56AE0">
        <w:rPr>
          <w:rFonts w:ascii="Century Gothic" w:hAnsi="Century Gothic" w:cstheme="minorBidi"/>
          <w:sz w:val="20"/>
          <w:szCs w:val="20"/>
        </w:rPr>
        <w:t xml:space="preserve"> integrant</w:t>
      </w:r>
      <w:r w:rsidR="0095453C" w:rsidRPr="00A56AE0">
        <w:rPr>
          <w:rFonts w:ascii="Century Gothic" w:hAnsi="Century Gothic" w:cstheme="minorBidi"/>
          <w:sz w:val="20"/>
          <w:szCs w:val="20"/>
        </w:rPr>
        <w:t>e</w:t>
      </w:r>
      <w:r w:rsidRPr="00A56AE0">
        <w:rPr>
          <w:rFonts w:ascii="Century Gothic" w:hAnsi="Century Gothic" w:cstheme="minorBidi"/>
          <w:sz w:val="20"/>
          <w:szCs w:val="20"/>
        </w:rPr>
        <w:t xml:space="preserve"> della documentazione inserita nell’applicativo informatico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SISCO </w:t>
      </w:r>
      <w:r w:rsidR="00CD030D" w:rsidRPr="00A56AE0">
        <w:rPr>
          <w:rFonts w:ascii="Century Gothic" w:hAnsi="Century Gothic" w:cstheme="minorBidi"/>
          <w:sz w:val="20"/>
          <w:szCs w:val="20"/>
        </w:rPr>
        <w:t xml:space="preserve">con la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presentazione della domanda di approvazione del </w:t>
      </w:r>
      <w:r w:rsidRPr="00A56AE0">
        <w:rPr>
          <w:rFonts w:ascii="Century Gothic" w:hAnsi="Century Gothic" w:cstheme="minorBidi"/>
          <w:sz w:val="20"/>
          <w:szCs w:val="20"/>
        </w:rPr>
        <w:t xml:space="preserve">programma operativo </w:t>
      </w:r>
      <w:r w:rsidR="00CD030D" w:rsidRPr="00A56AE0">
        <w:rPr>
          <w:rFonts w:ascii="Century Gothic" w:hAnsi="Century Gothic" w:cstheme="minorBidi"/>
          <w:sz w:val="20"/>
          <w:szCs w:val="20"/>
        </w:rPr>
        <w:t>____</w:t>
      </w:r>
      <w:r w:rsidRPr="00A56AE0">
        <w:rPr>
          <w:rFonts w:ascii="Century Gothic" w:hAnsi="Century Gothic" w:cstheme="minorBidi"/>
          <w:sz w:val="20"/>
          <w:szCs w:val="20"/>
        </w:rPr>
        <w:t>_____.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974"/>
        <w:gridCol w:w="2803"/>
      </w:tblGrid>
      <w:tr w:rsidR="003D2644" w:rsidRPr="00A56AE0" w14:paraId="6C51A2D0" w14:textId="77777777" w:rsidTr="00DE7AFA">
        <w:trPr>
          <w:trHeight w:val="480"/>
        </w:trPr>
        <w:tc>
          <w:tcPr>
            <w:tcW w:w="3403" w:type="pct"/>
            <w:vAlign w:val="center"/>
            <w:hideMark/>
          </w:tcPr>
          <w:p w14:paraId="69F02D59" w14:textId="77777777" w:rsidR="003D2644" w:rsidRPr="00A56AE0" w:rsidRDefault="003D2644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Valore della Produzione Commercializzata</w:t>
            </w:r>
          </w:p>
        </w:tc>
        <w:tc>
          <w:tcPr>
            <w:tcW w:w="1597" w:type="pct"/>
            <w:noWrap/>
            <w:vAlign w:val="center"/>
          </w:tcPr>
          <w:p w14:paraId="3E08A292" w14:textId="77777777" w:rsidR="003D2644" w:rsidRPr="00A56AE0" w:rsidRDefault="003D2644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 xml:space="preserve">€ </w:t>
            </w:r>
          </w:p>
        </w:tc>
      </w:tr>
      <w:tr w:rsidR="003D2644" w:rsidRPr="00A56AE0" w14:paraId="56FA31B5" w14:textId="77777777" w:rsidTr="00DE7AFA">
        <w:trPr>
          <w:trHeight w:val="480"/>
        </w:trPr>
        <w:tc>
          <w:tcPr>
            <w:tcW w:w="3403" w:type="pct"/>
            <w:vAlign w:val="center"/>
            <w:hideMark/>
          </w:tcPr>
          <w:p w14:paraId="12DFF55C" w14:textId="77777777" w:rsidR="003D2644" w:rsidRPr="00A56AE0" w:rsidRDefault="003D2644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Fondo di Esercizio</w:t>
            </w:r>
          </w:p>
        </w:tc>
        <w:tc>
          <w:tcPr>
            <w:tcW w:w="1597" w:type="pct"/>
            <w:noWrap/>
            <w:vAlign w:val="center"/>
          </w:tcPr>
          <w:p w14:paraId="34D47E33" w14:textId="77777777" w:rsidR="003D2644" w:rsidRPr="00A56AE0" w:rsidRDefault="003D2644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€</w:t>
            </w:r>
          </w:p>
        </w:tc>
      </w:tr>
    </w:tbl>
    <w:p w14:paraId="56E68404" w14:textId="3CA38E48" w:rsidR="003D2644" w:rsidRDefault="003D2644" w:rsidP="00C160C1">
      <w:pPr>
        <w:spacing w:line="240" w:lineRule="atLeast"/>
        <w:rPr>
          <w:rFonts w:ascii="Century Gothic" w:hAnsi="Century Gothic" w:cstheme="minorHAnsi"/>
          <w:b/>
          <w:sz w:val="20"/>
          <w:szCs w:val="20"/>
        </w:rPr>
      </w:pPr>
    </w:p>
    <w:p w14:paraId="48060E9E" w14:textId="2530AEA4" w:rsidR="00C160C1" w:rsidRPr="00C160C1" w:rsidRDefault="00C160C1" w:rsidP="00C160C1">
      <w:pPr>
        <w:numPr>
          <w:ilvl w:val="0"/>
          <w:numId w:val="12"/>
        </w:numPr>
        <w:autoSpaceDE w:val="0"/>
        <w:autoSpaceDN w:val="0"/>
        <w:adjustRightInd w:val="0"/>
        <w:spacing w:line="240" w:lineRule="atLeast"/>
        <w:rPr>
          <w:rFonts w:ascii="Century Gothic" w:hAnsi="Century Gothic"/>
          <w:color w:val="000000"/>
          <w:sz w:val="22"/>
          <w:szCs w:val="22"/>
        </w:rPr>
      </w:pPr>
      <w:r w:rsidRPr="00C160C1">
        <w:rPr>
          <w:rFonts w:ascii="Century Gothic" w:hAnsi="Century Gothic"/>
          <w:color w:val="000000"/>
          <w:sz w:val="22"/>
          <w:szCs w:val="22"/>
        </w:rPr>
        <w:t>Totale VPC scomposto tra le Regioni in cui è stato realizzato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485"/>
        <w:gridCol w:w="4292"/>
      </w:tblGrid>
      <w:tr w:rsidR="00C160C1" w:rsidRPr="00C160C1" w14:paraId="61ADD08E" w14:textId="77777777" w:rsidTr="00C160C1">
        <w:trPr>
          <w:jc w:val="center"/>
        </w:trPr>
        <w:tc>
          <w:tcPr>
            <w:tcW w:w="6571" w:type="dxa"/>
          </w:tcPr>
          <w:p w14:paraId="2B6BA6FB" w14:textId="57A89B66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REGIONE</w:t>
            </w:r>
          </w:p>
        </w:tc>
        <w:tc>
          <w:tcPr>
            <w:tcW w:w="6571" w:type="dxa"/>
          </w:tcPr>
          <w:p w14:paraId="5BF1AE05" w14:textId="17AB6DF1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VPC €</w:t>
            </w:r>
          </w:p>
        </w:tc>
      </w:tr>
      <w:tr w:rsidR="00C160C1" w:rsidRPr="00C160C1" w14:paraId="37D94C51" w14:textId="77777777" w:rsidTr="00C160C1">
        <w:trPr>
          <w:jc w:val="center"/>
        </w:trPr>
        <w:tc>
          <w:tcPr>
            <w:tcW w:w="6571" w:type="dxa"/>
          </w:tcPr>
          <w:p w14:paraId="6426B026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3B409678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75C5D181" w14:textId="77777777" w:rsidTr="00C160C1">
        <w:trPr>
          <w:jc w:val="center"/>
        </w:trPr>
        <w:tc>
          <w:tcPr>
            <w:tcW w:w="6571" w:type="dxa"/>
          </w:tcPr>
          <w:p w14:paraId="26518749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20BFB66A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53CE0F69" w14:textId="77777777" w:rsidTr="00C160C1">
        <w:trPr>
          <w:jc w:val="center"/>
        </w:trPr>
        <w:tc>
          <w:tcPr>
            <w:tcW w:w="6571" w:type="dxa"/>
          </w:tcPr>
          <w:p w14:paraId="41032944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3152E2A8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0E3A18B7" w14:textId="77777777" w:rsidTr="00C160C1">
        <w:trPr>
          <w:jc w:val="center"/>
        </w:trPr>
        <w:tc>
          <w:tcPr>
            <w:tcW w:w="6571" w:type="dxa"/>
          </w:tcPr>
          <w:p w14:paraId="23321AD2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543B9E70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17A18A0A" w14:textId="77777777" w:rsidTr="00C160C1">
        <w:trPr>
          <w:jc w:val="center"/>
        </w:trPr>
        <w:tc>
          <w:tcPr>
            <w:tcW w:w="6571" w:type="dxa"/>
          </w:tcPr>
          <w:p w14:paraId="65D2D8C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64D34240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60C1" w:rsidRPr="00C160C1" w14:paraId="1210AECC" w14:textId="77777777" w:rsidTr="00C160C1">
        <w:trPr>
          <w:jc w:val="center"/>
        </w:trPr>
        <w:tc>
          <w:tcPr>
            <w:tcW w:w="6571" w:type="dxa"/>
          </w:tcPr>
          <w:p w14:paraId="2B394D9E" w14:textId="16499896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6571" w:type="dxa"/>
          </w:tcPr>
          <w:p w14:paraId="506371C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50E70DF" w14:textId="77777777" w:rsidR="00C160C1" w:rsidRPr="00C160C1" w:rsidRDefault="00C160C1" w:rsidP="00C160C1">
      <w:pPr>
        <w:autoSpaceDE w:val="0"/>
        <w:autoSpaceDN w:val="0"/>
        <w:adjustRightInd w:val="0"/>
        <w:spacing w:line="240" w:lineRule="atLeast"/>
        <w:rPr>
          <w:color w:val="000000"/>
          <w:sz w:val="23"/>
          <w:szCs w:val="23"/>
        </w:rPr>
      </w:pPr>
    </w:p>
    <w:p w14:paraId="360CEDA9" w14:textId="392F8F90" w:rsidR="00C160C1" w:rsidRPr="00C160C1" w:rsidRDefault="00C160C1" w:rsidP="00C160C1">
      <w:pPr>
        <w:autoSpaceDE w:val="0"/>
        <w:autoSpaceDN w:val="0"/>
        <w:adjustRightInd w:val="0"/>
        <w:spacing w:line="240" w:lineRule="atLeast"/>
        <w:rPr>
          <w:rFonts w:ascii="Century Gothic" w:hAnsi="Century Gothic"/>
          <w:color w:val="000000"/>
          <w:sz w:val="22"/>
          <w:szCs w:val="22"/>
        </w:rPr>
      </w:pPr>
      <w:r w:rsidRPr="00C160C1">
        <w:rPr>
          <w:rFonts w:ascii="Century Gothic" w:hAnsi="Century Gothic"/>
          <w:color w:val="000000"/>
          <w:sz w:val="22"/>
          <w:szCs w:val="22"/>
        </w:rPr>
        <w:t>Totale VPC scomposto tra le varie persone giuridiche che costituiscono l'OP o l'AOP</w:t>
      </w:r>
      <w:r>
        <w:rPr>
          <w:rFonts w:ascii="Century Gothic" w:hAnsi="Century Gothic"/>
          <w:color w:val="000000"/>
          <w:sz w:val="22"/>
          <w:szCs w:val="22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56"/>
        <w:gridCol w:w="4121"/>
      </w:tblGrid>
      <w:tr w:rsidR="00C160C1" w:rsidRPr="00C160C1" w14:paraId="4EC84064" w14:textId="77777777" w:rsidTr="005C1107">
        <w:tc>
          <w:tcPr>
            <w:tcW w:w="6571" w:type="dxa"/>
          </w:tcPr>
          <w:p w14:paraId="29062D49" w14:textId="4745CF49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PERSONE GIURIDICHE CHE COSTITUISCONO L</w:t>
            </w:r>
            <w:r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 xml:space="preserve">A </w:t>
            </w: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OP</w:t>
            </w:r>
          </w:p>
        </w:tc>
        <w:tc>
          <w:tcPr>
            <w:tcW w:w="6571" w:type="dxa"/>
          </w:tcPr>
          <w:p w14:paraId="6D040888" w14:textId="4AD5C1A6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VPC €</w:t>
            </w:r>
          </w:p>
        </w:tc>
      </w:tr>
      <w:tr w:rsidR="00C160C1" w:rsidRPr="00C160C1" w14:paraId="3F8202DB" w14:textId="77777777" w:rsidTr="005C1107">
        <w:tc>
          <w:tcPr>
            <w:tcW w:w="6571" w:type="dxa"/>
          </w:tcPr>
          <w:p w14:paraId="735B273F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0AFDA3CF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0ADD45F7" w14:textId="77777777" w:rsidTr="005C1107">
        <w:tc>
          <w:tcPr>
            <w:tcW w:w="6571" w:type="dxa"/>
          </w:tcPr>
          <w:p w14:paraId="79B47069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1A4958B8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00DC57CE" w14:textId="77777777" w:rsidTr="005C1107">
        <w:tc>
          <w:tcPr>
            <w:tcW w:w="6571" w:type="dxa"/>
          </w:tcPr>
          <w:p w14:paraId="4BD2EAD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758816B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5AE4B624" w14:textId="77777777" w:rsidTr="005C1107">
        <w:tc>
          <w:tcPr>
            <w:tcW w:w="6571" w:type="dxa"/>
          </w:tcPr>
          <w:p w14:paraId="5F388B50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17455BF0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0C3A66CA" w14:textId="77777777" w:rsidTr="005C1107">
        <w:tc>
          <w:tcPr>
            <w:tcW w:w="6571" w:type="dxa"/>
          </w:tcPr>
          <w:p w14:paraId="31CCF264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1E7BBE25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51327846" w14:textId="77777777" w:rsidTr="005C1107">
        <w:tc>
          <w:tcPr>
            <w:tcW w:w="6571" w:type="dxa"/>
          </w:tcPr>
          <w:p w14:paraId="3D96C7D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  <w:tc>
          <w:tcPr>
            <w:tcW w:w="6571" w:type="dxa"/>
          </w:tcPr>
          <w:p w14:paraId="5C7D6257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C160C1" w:rsidRPr="00C160C1" w14:paraId="4F28A6DF" w14:textId="77777777" w:rsidTr="005C1107">
        <w:tc>
          <w:tcPr>
            <w:tcW w:w="6571" w:type="dxa"/>
          </w:tcPr>
          <w:p w14:paraId="378F20D6" w14:textId="3BE08C9A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  <w:r w:rsidRPr="00C160C1"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6571" w:type="dxa"/>
          </w:tcPr>
          <w:p w14:paraId="08EB8A63" w14:textId="77777777" w:rsidR="00C160C1" w:rsidRPr="00C160C1" w:rsidRDefault="00C160C1" w:rsidP="00C160C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entury Gothic" w:hAnsi="Century Gothic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BDF61A9" w14:textId="1A196275" w:rsidR="00C160C1" w:rsidRDefault="00C160C1" w:rsidP="00A56AE0">
      <w:pPr>
        <w:spacing w:line="240" w:lineRule="atLeast"/>
        <w:rPr>
          <w:rFonts w:ascii="Century Gothic" w:hAnsi="Century Gothic" w:cstheme="minorHAnsi"/>
          <w:b/>
          <w:sz w:val="20"/>
          <w:szCs w:val="20"/>
        </w:rPr>
      </w:pPr>
    </w:p>
    <w:p w14:paraId="2A6D84C0" w14:textId="77777777" w:rsidR="00C160C1" w:rsidRPr="00C160C1" w:rsidRDefault="00C160C1" w:rsidP="00C160C1">
      <w:pPr>
        <w:rPr>
          <w:rFonts w:ascii="Century Gothic" w:hAnsi="Century Gothic"/>
          <w:color w:val="000000"/>
          <w:sz w:val="22"/>
          <w:szCs w:val="22"/>
        </w:rPr>
      </w:pPr>
      <w:r w:rsidRPr="00C160C1">
        <w:rPr>
          <w:rFonts w:ascii="Century Gothic" w:hAnsi="Century Gothic"/>
          <w:color w:val="000000"/>
          <w:sz w:val="22"/>
          <w:szCs w:val="22"/>
        </w:rPr>
        <w:t xml:space="preserve">Volume di prodotti ritirati dal mercato, distinto per prodotto e per mese; </w:t>
      </w:r>
    </w:p>
    <w:p w14:paraId="468A7385" w14:textId="77777777" w:rsidR="00C160C1" w:rsidRPr="00C160C1" w:rsidRDefault="00C160C1" w:rsidP="00C160C1">
      <w:pPr>
        <w:rPr>
          <w:rFonts w:ascii="Century Gothic" w:hAnsi="Century Gothic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51"/>
        <w:gridCol w:w="2939"/>
        <w:gridCol w:w="2787"/>
      </w:tblGrid>
      <w:tr w:rsidR="00C160C1" w:rsidRPr="00C160C1" w14:paraId="4A507C0B" w14:textId="77777777" w:rsidTr="005C1107">
        <w:tc>
          <w:tcPr>
            <w:tcW w:w="4380" w:type="dxa"/>
          </w:tcPr>
          <w:p w14:paraId="487E90E1" w14:textId="77777777" w:rsidR="00C160C1" w:rsidRPr="00C160C1" w:rsidRDefault="00C160C1" w:rsidP="005C1107">
            <w:pPr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PRODOTTO RITIRATO</w:t>
            </w:r>
          </w:p>
        </w:tc>
        <w:tc>
          <w:tcPr>
            <w:tcW w:w="4381" w:type="dxa"/>
          </w:tcPr>
          <w:p w14:paraId="3A88E03B" w14:textId="77777777" w:rsidR="00C160C1" w:rsidRPr="00C160C1" w:rsidRDefault="00C160C1" w:rsidP="005C1107">
            <w:pPr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VOLUME KG </w:t>
            </w:r>
          </w:p>
        </w:tc>
        <w:tc>
          <w:tcPr>
            <w:tcW w:w="4381" w:type="dxa"/>
          </w:tcPr>
          <w:p w14:paraId="300EFEC4" w14:textId="77777777" w:rsidR="00C160C1" w:rsidRPr="00C160C1" w:rsidRDefault="00C160C1" w:rsidP="005C1107">
            <w:pPr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MESE </w:t>
            </w:r>
          </w:p>
        </w:tc>
      </w:tr>
      <w:tr w:rsidR="00C160C1" w:rsidRPr="00C160C1" w14:paraId="14E7CCEC" w14:textId="77777777" w:rsidTr="005C1107">
        <w:tc>
          <w:tcPr>
            <w:tcW w:w="4380" w:type="dxa"/>
          </w:tcPr>
          <w:p w14:paraId="0CB39FD8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6207DFE2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6324C6B4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</w:tr>
      <w:tr w:rsidR="00C160C1" w:rsidRPr="00C160C1" w14:paraId="472B0A6E" w14:textId="77777777" w:rsidTr="005C1107">
        <w:tc>
          <w:tcPr>
            <w:tcW w:w="4380" w:type="dxa"/>
          </w:tcPr>
          <w:p w14:paraId="1BAD31EF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5E615A24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57CBF962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</w:tr>
      <w:tr w:rsidR="00C160C1" w:rsidRPr="00C160C1" w14:paraId="49F41AFE" w14:textId="77777777" w:rsidTr="005C1107">
        <w:tc>
          <w:tcPr>
            <w:tcW w:w="4380" w:type="dxa"/>
          </w:tcPr>
          <w:p w14:paraId="593BF207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6BC0EF1A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  <w:tc>
          <w:tcPr>
            <w:tcW w:w="4381" w:type="dxa"/>
          </w:tcPr>
          <w:p w14:paraId="63A19C3F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</w:tr>
      <w:tr w:rsidR="00C160C1" w:rsidRPr="00C160C1" w14:paraId="551CC124" w14:textId="77777777" w:rsidTr="005C1107">
        <w:tc>
          <w:tcPr>
            <w:tcW w:w="4380" w:type="dxa"/>
          </w:tcPr>
          <w:p w14:paraId="34BC50A6" w14:textId="1B819C7D" w:rsidR="00C160C1" w:rsidRPr="00C160C1" w:rsidRDefault="00C160C1" w:rsidP="00C160C1">
            <w:pPr>
              <w:jc w:val="center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4381" w:type="dxa"/>
          </w:tcPr>
          <w:p w14:paraId="376EC9FF" w14:textId="77777777" w:rsidR="00C160C1" w:rsidRPr="00C160C1" w:rsidRDefault="00C160C1" w:rsidP="005C1107">
            <w:pPr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81" w:type="dxa"/>
          </w:tcPr>
          <w:p w14:paraId="3047FF60" w14:textId="77777777" w:rsidR="00C160C1" w:rsidRPr="00C160C1" w:rsidRDefault="00C160C1" w:rsidP="005C1107">
            <w:pPr>
              <w:rPr>
                <w:rFonts w:ascii="Century Gothic" w:hAnsi="Century Gothic" w:cstheme="minorHAnsi"/>
                <w:sz w:val="22"/>
                <w:szCs w:val="22"/>
              </w:rPr>
            </w:pPr>
          </w:p>
        </w:tc>
      </w:tr>
    </w:tbl>
    <w:p w14:paraId="5AE2D72D" w14:textId="4B65CDC9" w:rsidR="00C160C1" w:rsidRDefault="00C160C1" w:rsidP="00A56AE0">
      <w:pPr>
        <w:spacing w:line="240" w:lineRule="atLeast"/>
        <w:rPr>
          <w:rFonts w:ascii="Century Gothic" w:hAnsi="Century Gothic" w:cstheme="minorHAnsi"/>
          <w:b/>
          <w:sz w:val="20"/>
          <w:szCs w:val="20"/>
        </w:rPr>
      </w:pPr>
    </w:p>
    <w:p w14:paraId="240B8597" w14:textId="77777777" w:rsidR="00C160C1" w:rsidRDefault="00743E1C">
      <w:pPr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br w:type="page"/>
      </w:r>
    </w:p>
    <w:p w14:paraId="3D2259ED" w14:textId="77777777" w:rsidR="00657746" w:rsidRDefault="00657746" w:rsidP="00C160C1">
      <w:pPr>
        <w:jc w:val="both"/>
        <w:rPr>
          <w:rFonts w:ascii="Century Gothic" w:hAnsi="Century Gothic" w:cstheme="minorHAnsi"/>
          <w:sz w:val="22"/>
          <w:szCs w:val="22"/>
        </w:rPr>
        <w:sectPr w:rsidR="00657746" w:rsidSect="00520A6C">
          <w:pgSz w:w="11906" w:h="16838" w:code="9"/>
          <w:pgMar w:top="1985" w:right="1418" w:bottom="1701" w:left="1701" w:header="709" w:footer="709" w:gutter="0"/>
          <w:pgNumType w:start="4"/>
          <w:cols w:space="708"/>
          <w:titlePg/>
          <w:docGrid w:linePitch="360"/>
        </w:sectPr>
      </w:pPr>
    </w:p>
    <w:p w14:paraId="2EDC08D3" w14:textId="33C23970" w:rsidR="00C160C1" w:rsidRPr="00C160C1" w:rsidRDefault="00C160C1" w:rsidP="00C160C1">
      <w:pPr>
        <w:jc w:val="both"/>
        <w:rPr>
          <w:rFonts w:ascii="Century Gothic" w:hAnsi="Century Gothic" w:cstheme="minorHAnsi"/>
          <w:sz w:val="22"/>
          <w:szCs w:val="22"/>
        </w:rPr>
      </w:pPr>
      <w:r w:rsidRPr="00C160C1">
        <w:rPr>
          <w:rFonts w:ascii="Century Gothic" w:hAnsi="Century Gothic" w:cstheme="minorHAnsi"/>
          <w:sz w:val="22"/>
          <w:szCs w:val="22"/>
        </w:rPr>
        <w:lastRenderedPageBreak/>
        <w:t xml:space="preserve">Tabella voci variabili del vpc </w:t>
      </w:r>
    </w:p>
    <w:p w14:paraId="4A4B47EA" w14:textId="77777777" w:rsidR="00C160C1" w:rsidRPr="00C160C1" w:rsidRDefault="00C160C1" w:rsidP="00C160C1">
      <w:pPr>
        <w:jc w:val="both"/>
        <w:rPr>
          <w:rFonts w:ascii="Century Gothic" w:hAnsi="Century Gothic" w:cstheme="minorHAnsi"/>
          <w:sz w:val="22"/>
          <w:szCs w:val="22"/>
        </w:rPr>
      </w:pPr>
    </w:p>
    <w:tbl>
      <w:tblPr>
        <w:tblW w:w="1329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307"/>
        <w:gridCol w:w="1984"/>
      </w:tblGrid>
      <w:tr w:rsidR="00C160C1" w:rsidRPr="00C160C1" w14:paraId="631BCB8D" w14:textId="77777777" w:rsidTr="005C1107">
        <w:trPr>
          <w:trHeight w:val="245"/>
        </w:trPr>
        <w:tc>
          <w:tcPr>
            <w:tcW w:w="11307" w:type="dxa"/>
          </w:tcPr>
          <w:p w14:paraId="4512BDD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Voci di calcolo e variabili </w:t>
            </w:r>
          </w:p>
        </w:tc>
        <w:tc>
          <w:tcPr>
            <w:tcW w:w="1984" w:type="dxa"/>
          </w:tcPr>
          <w:p w14:paraId="7B0AA9AA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Segno contabile </w:t>
            </w:r>
          </w:p>
        </w:tc>
      </w:tr>
      <w:tr w:rsidR="00C160C1" w:rsidRPr="00C160C1" w14:paraId="57A455FB" w14:textId="77777777" w:rsidTr="005C1107">
        <w:trPr>
          <w:trHeight w:val="109"/>
        </w:trPr>
        <w:tc>
          <w:tcPr>
            <w:tcW w:w="11307" w:type="dxa"/>
          </w:tcPr>
          <w:p w14:paraId="3C5CD689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0275A1E4" w14:textId="16C849B6" w:rsidR="00C160C1" w:rsidRPr="00C160C1" w:rsidRDefault="00C160C1" w:rsidP="00C160C1">
            <w:pPr>
              <w:numPr>
                <w:ilvl w:val="0"/>
                <w:numId w:val="13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a) Valore delle vendite dei prodotti freschi, fatturate direttamente dalla OP </w:t>
            </w:r>
          </w:p>
        </w:tc>
        <w:tc>
          <w:tcPr>
            <w:tcW w:w="1984" w:type="dxa"/>
          </w:tcPr>
          <w:p w14:paraId="75D06AF6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7DB4796C" w14:textId="77777777" w:rsidTr="005C1107">
        <w:trPr>
          <w:trHeight w:val="109"/>
        </w:trPr>
        <w:tc>
          <w:tcPr>
            <w:tcW w:w="11307" w:type="dxa"/>
          </w:tcPr>
          <w:p w14:paraId="56835D44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2CAC0BEF" w14:textId="036CF914" w:rsidR="00C160C1" w:rsidRPr="00C160C1" w:rsidRDefault="00C160C1" w:rsidP="00C160C1">
            <w:pPr>
              <w:numPr>
                <w:ilvl w:val="0"/>
                <w:numId w:val="14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b) Valore delle vendite dei prodotti freschi fatturate dai soci su delega delle OP </w:t>
            </w:r>
          </w:p>
        </w:tc>
        <w:tc>
          <w:tcPr>
            <w:tcW w:w="1984" w:type="dxa"/>
          </w:tcPr>
          <w:p w14:paraId="5F5291E9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595FD47F" w14:textId="77777777" w:rsidTr="005C1107">
        <w:trPr>
          <w:trHeight w:val="247"/>
        </w:trPr>
        <w:tc>
          <w:tcPr>
            <w:tcW w:w="11307" w:type="dxa"/>
          </w:tcPr>
          <w:p w14:paraId="0FA32603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7A298883" w14:textId="32DD4F07" w:rsidR="00C160C1" w:rsidRPr="00C160C1" w:rsidRDefault="00C160C1" w:rsidP="00C160C1">
            <w:pPr>
              <w:numPr>
                <w:ilvl w:val="0"/>
                <w:numId w:val="15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c) Valore delle vendite dei prodotti di soci di altre OP effettuate ai sensi dell’articolo 12, par. 1, lettera b) e c) del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R</w:t>
            </w: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egolamento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(UE) n. 17/891</w:t>
            </w:r>
          </w:p>
        </w:tc>
        <w:tc>
          <w:tcPr>
            <w:tcW w:w="1984" w:type="dxa"/>
          </w:tcPr>
          <w:p w14:paraId="2667060C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4A2BE7D8" w14:textId="77777777" w:rsidTr="005C1107">
        <w:trPr>
          <w:trHeight w:val="247"/>
        </w:trPr>
        <w:tc>
          <w:tcPr>
            <w:tcW w:w="11307" w:type="dxa"/>
          </w:tcPr>
          <w:p w14:paraId="4C67F9AE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4A0E7968" w14:textId="33393C65" w:rsidR="00C160C1" w:rsidRPr="00C160C1" w:rsidRDefault="00C160C1" w:rsidP="00C160C1">
            <w:pPr>
              <w:numPr>
                <w:ilvl w:val="0"/>
                <w:numId w:val="16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d) Valore delle vendite dei prodotti trasformati, nella percentuale massima indicata all’articolo 22, par. 2, del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R</w:t>
            </w: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egolamento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(UE) n. 17/891</w:t>
            </w:r>
          </w:p>
        </w:tc>
        <w:tc>
          <w:tcPr>
            <w:tcW w:w="1984" w:type="dxa"/>
          </w:tcPr>
          <w:p w14:paraId="28546ED0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0B7320C8" w14:textId="77777777" w:rsidTr="005C1107">
        <w:trPr>
          <w:trHeight w:val="247"/>
        </w:trPr>
        <w:tc>
          <w:tcPr>
            <w:tcW w:w="11307" w:type="dxa"/>
          </w:tcPr>
          <w:p w14:paraId="116A31D9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5288D7B0" w14:textId="49F2163E" w:rsidR="00C160C1" w:rsidRPr="00C160C1" w:rsidRDefault="00C160C1" w:rsidP="00C160C1">
            <w:pPr>
              <w:numPr>
                <w:ilvl w:val="0"/>
                <w:numId w:val="17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e) Valore delle vendite effettuate dalle filiali controllate conformemente all’articolo 22, par. 8, del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R</w:t>
            </w: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egolamento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(UE) n. 17/891</w:t>
            </w:r>
          </w:p>
        </w:tc>
        <w:tc>
          <w:tcPr>
            <w:tcW w:w="1984" w:type="dxa"/>
          </w:tcPr>
          <w:p w14:paraId="66C76B7A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771E6E7A" w14:textId="77777777" w:rsidTr="005C1107">
        <w:trPr>
          <w:trHeight w:val="247"/>
        </w:trPr>
        <w:tc>
          <w:tcPr>
            <w:tcW w:w="11307" w:type="dxa"/>
          </w:tcPr>
          <w:p w14:paraId="5ABD5CF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38EB7EF8" w14:textId="3FE10853" w:rsidR="00C160C1" w:rsidRPr="00C160C1" w:rsidRDefault="00C160C1" w:rsidP="00C160C1">
            <w:pPr>
              <w:numPr>
                <w:ilvl w:val="0"/>
                <w:numId w:val="18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f) Valore delle vendite effettuate dalla AOP relativamente alla quota conferita dalla OP </w:t>
            </w:r>
          </w:p>
        </w:tc>
        <w:tc>
          <w:tcPr>
            <w:tcW w:w="1984" w:type="dxa"/>
          </w:tcPr>
          <w:p w14:paraId="3D72C5E3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5A31B872" w14:textId="77777777" w:rsidTr="005C1107">
        <w:trPr>
          <w:trHeight w:val="109"/>
        </w:trPr>
        <w:tc>
          <w:tcPr>
            <w:tcW w:w="11307" w:type="dxa"/>
          </w:tcPr>
          <w:p w14:paraId="6581366E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31BFC5C4" w14:textId="058B7EC1" w:rsidR="00C160C1" w:rsidRPr="00C160C1" w:rsidRDefault="00C160C1" w:rsidP="00C160C1">
            <w:pPr>
              <w:numPr>
                <w:ilvl w:val="0"/>
                <w:numId w:val="19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g) Valore dei sottoprodotti </w:t>
            </w:r>
          </w:p>
        </w:tc>
        <w:tc>
          <w:tcPr>
            <w:tcW w:w="1984" w:type="dxa"/>
          </w:tcPr>
          <w:p w14:paraId="2512B836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5D3E0E8F" w14:textId="77777777" w:rsidTr="005C1107">
        <w:trPr>
          <w:trHeight w:val="385"/>
        </w:trPr>
        <w:tc>
          <w:tcPr>
            <w:tcW w:w="11307" w:type="dxa"/>
          </w:tcPr>
          <w:p w14:paraId="407DDC88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194D74DC" w14:textId="5BF73A01" w:rsidR="00C160C1" w:rsidRPr="00C160C1" w:rsidRDefault="00C160C1" w:rsidP="00C160C1">
            <w:pPr>
              <w:numPr>
                <w:ilvl w:val="0"/>
                <w:numId w:val="20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h) Valore degli indennizzi percepiti per assicurazioni sul raccolto stipulate nell’ambito delle misure di prevenzione delle crisi o misure equivalenti gestite dall’organizzazione di produttori o dai suoi soci produttori </w:t>
            </w:r>
          </w:p>
        </w:tc>
        <w:tc>
          <w:tcPr>
            <w:tcW w:w="1984" w:type="dxa"/>
          </w:tcPr>
          <w:p w14:paraId="4B88E174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1B390E6F" w14:textId="77777777" w:rsidTr="005C1107">
        <w:trPr>
          <w:trHeight w:val="247"/>
        </w:trPr>
        <w:tc>
          <w:tcPr>
            <w:tcW w:w="11307" w:type="dxa"/>
          </w:tcPr>
          <w:p w14:paraId="30C1619C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43A26AE6" w14:textId="69E0A393" w:rsidR="00C160C1" w:rsidRPr="00C160C1" w:rsidRDefault="00C160C1" w:rsidP="00C160C1">
            <w:pPr>
              <w:numPr>
                <w:ilvl w:val="0"/>
                <w:numId w:val="21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i) Valore dei prodotti inviati alla distribuzione gratuita di cui all'articolo 34, paragrafo 4, del </w:t>
            </w:r>
            <w:r>
              <w:rPr>
                <w:rFonts w:ascii="Century Gothic" w:hAnsi="Century Gothic" w:cstheme="minorHAnsi"/>
                <w:sz w:val="22"/>
                <w:szCs w:val="22"/>
              </w:rPr>
              <w:t>Regolamento</w:t>
            </w: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 (UE) n. 1308/13</w:t>
            </w:r>
          </w:p>
        </w:tc>
        <w:tc>
          <w:tcPr>
            <w:tcW w:w="1984" w:type="dxa"/>
          </w:tcPr>
          <w:p w14:paraId="48EBDAE3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4A30CC8E" w14:textId="77777777" w:rsidTr="005C1107">
        <w:trPr>
          <w:trHeight w:val="247"/>
        </w:trPr>
        <w:tc>
          <w:tcPr>
            <w:tcW w:w="11307" w:type="dxa"/>
          </w:tcPr>
          <w:p w14:paraId="76EB753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38DDA80E" w14:textId="2808C645" w:rsidR="00C160C1" w:rsidRPr="00C160C1" w:rsidRDefault="00C160C1" w:rsidP="00C160C1">
            <w:pPr>
              <w:numPr>
                <w:ilvl w:val="0"/>
                <w:numId w:val="22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j) Valore degli imballaggi utilizzati per il confezionamento di cui ai punti precedenti (se fatturati separatamente) </w:t>
            </w:r>
          </w:p>
        </w:tc>
        <w:tc>
          <w:tcPr>
            <w:tcW w:w="1984" w:type="dxa"/>
          </w:tcPr>
          <w:p w14:paraId="2A84F827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4DD16AAD" w14:textId="77777777" w:rsidTr="005C1107">
        <w:trPr>
          <w:trHeight w:val="247"/>
        </w:trPr>
        <w:tc>
          <w:tcPr>
            <w:tcW w:w="11307" w:type="dxa"/>
          </w:tcPr>
          <w:p w14:paraId="4D243C00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6EBB6488" w14:textId="0284F8A6" w:rsidR="00C160C1" w:rsidRPr="00C160C1" w:rsidRDefault="00C160C1" w:rsidP="00C160C1">
            <w:pPr>
              <w:numPr>
                <w:ilvl w:val="0"/>
                <w:numId w:val="23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k) Valore di vendita dei prodotti di nuovi soci acquisiti dalla OP, e non presenti ai punti precedenti </w:t>
            </w:r>
          </w:p>
        </w:tc>
        <w:tc>
          <w:tcPr>
            <w:tcW w:w="1984" w:type="dxa"/>
          </w:tcPr>
          <w:p w14:paraId="260CA2E1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+ </w:t>
            </w:r>
          </w:p>
        </w:tc>
      </w:tr>
      <w:tr w:rsidR="00C160C1" w:rsidRPr="00C160C1" w14:paraId="6F508408" w14:textId="77777777" w:rsidTr="005C1107">
        <w:trPr>
          <w:trHeight w:val="247"/>
        </w:trPr>
        <w:tc>
          <w:tcPr>
            <w:tcW w:w="11307" w:type="dxa"/>
          </w:tcPr>
          <w:p w14:paraId="75F65FF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6AB83321" w14:textId="64B6E5B7" w:rsidR="00C160C1" w:rsidRPr="00C160C1" w:rsidRDefault="00C160C1" w:rsidP="00C160C1">
            <w:pPr>
              <w:numPr>
                <w:ilvl w:val="0"/>
                <w:numId w:val="24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l) Valore di vendita dei prodotti di soci dimessi dalla OP e conteggiati ai punti precedenti </w:t>
            </w:r>
          </w:p>
        </w:tc>
        <w:tc>
          <w:tcPr>
            <w:tcW w:w="1984" w:type="dxa"/>
          </w:tcPr>
          <w:p w14:paraId="378E75F8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260C71B0" w14:textId="77777777" w:rsidTr="005C1107">
        <w:trPr>
          <w:trHeight w:val="247"/>
        </w:trPr>
        <w:tc>
          <w:tcPr>
            <w:tcW w:w="11307" w:type="dxa"/>
          </w:tcPr>
          <w:p w14:paraId="7EE6180B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080989A8" w14:textId="6AD589CF" w:rsidR="00C160C1" w:rsidRPr="00C160C1" w:rsidRDefault="00C160C1" w:rsidP="00C160C1">
            <w:pPr>
              <w:numPr>
                <w:ilvl w:val="0"/>
                <w:numId w:val="25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m) Valore dei prodotti ortofrutticoli eventualmente acquistati da terzi ed inseriti ai punti precedenti </w:t>
            </w:r>
          </w:p>
        </w:tc>
        <w:tc>
          <w:tcPr>
            <w:tcW w:w="1984" w:type="dxa"/>
          </w:tcPr>
          <w:p w14:paraId="70F29A0A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65C2D1AD" w14:textId="77777777" w:rsidTr="005C1107">
        <w:trPr>
          <w:trHeight w:val="247"/>
        </w:trPr>
        <w:tc>
          <w:tcPr>
            <w:tcW w:w="11307" w:type="dxa"/>
          </w:tcPr>
          <w:p w14:paraId="467230BF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106A6E45" w14:textId="4D28CF03" w:rsidR="00C160C1" w:rsidRPr="00C160C1" w:rsidRDefault="00C160C1" w:rsidP="00C160C1">
            <w:pPr>
              <w:numPr>
                <w:ilvl w:val="0"/>
                <w:numId w:val="26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n) Valore dei prodotti ortofrutticoli provenienti da aziende situate in altri Stati, di soci aderenti ad OP non transnazionali </w:t>
            </w:r>
          </w:p>
        </w:tc>
        <w:tc>
          <w:tcPr>
            <w:tcW w:w="1984" w:type="dxa"/>
          </w:tcPr>
          <w:p w14:paraId="5E14F9DF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1C97A21E" w14:textId="77777777" w:rsidTr="005C1107">
        <w:trPr>
          <w:trHeight w:val="247"/>
        </w:trPr>
        <w:tc>
          <w:tcPr>
            <w:tcW w:w="11307" w:type="dxa"/>
          </w:tcPr>
          <w:p w14:paraId="7DF2C8BD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73A6CD69" w14:textId="68250E88" w:rsidR="00C160C1" w:rsidRPr="00C160C1" w:rsidRDefault="00C160C1" w:rsidP="00C160C1">
            <w:pPr>
              <w:numPr>
                <w:ilvl w:val="0"/>
                <w:numId w:val="27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o) Spese per il trasporto esterno, nonché le spese per il trasporto interno eccedenti l’ambito della distanza significativa di 300 chilometri </w:t>
            </w:r>
          </w:p>
        </w:tc>
        <w:tc>
          <w:tcPr>
            <w:tcW w:w="1984" w:type="dxa"/>
          </w:tcPr>
          <w:p w14:paraId="612326E2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2F281D1C" w14:textId="77777777" w:rsidTr="005C1107">
        <w:trPr>
          <w:trHeight w:val="247"/>
        </w:trPr>
        <w:tc>
          <w:tcPr>
            <w:tcW w:w="11307" w:type="dxa"/>
          </w:tcPr>
          <w:p w14:paraId="00330F9A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4F7FED8C" w14:textId="485DBD8B" w:rsidR="00C160C1" w:rsidRPr="00C160C1" w:rsidRDefault="00C160C1" w:rsidP="00C160C1">
            <w:pPr>
              <w:numPr>
                <w:ilvl w:val="0"/>
                <w:numId w:val="28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p) Sconti, abbuoni, valore dei prodotti restituiti, ristorni, connessi a rettifiche degli importi delle singole fatture di vendita </w:t>
            </w:r>
          </w:p>
        </w:tc>
        <w:tc>
          <w:tcPr>
            <w:tcW w:w="1984" w:type="dxa"/>
          </w:tcPr>
          <w:p w14:paraId="79C90094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  <w:tr w:rsidR="00C160C1" w:rsidRPr="00C160C1" w14:paraId="29418464" w14:textId="77777777" w:rsidTr="005C1107">
        <w:trPr>
          <w:trHeight w:val="247"/>
        </w:trPr>
        <w:tc>
          <w:tcPr>
            <w:tcW w:w="11307" w:type="dxa"/>
          </w:tcPr>
          <w:p w14:paraId="30F19204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</w:p>
          <w:p w14:paraId="1FC2379B" w14:textId="1CB00E50" w:rsidR="00C160C1" w:rsidRPr="00C160C1" w:rsidRDefault="00C160C1" w:rsidP="00C160C1">
            <w:pPr>
              <w:numPr>
                <w:ilvl w:val="0"/>
                <w:numId w:val="29"/>
              </w:num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q) Spese sostenute nella fase successiva all’uscita dall’OP (spese doganali, spese di assicurazione, </w:t>
            </w:r>
            <w:proofErr w:type="gramStart"/>
            <w:r w:rsidRPr="00C160C1">
              <w:rPr>
                <w:rFonts w:ascii="Century Gothic" w:hAnsi="Century Gothic" w:cstheme="minorHAnsi"/>
                <w:sz w:val="22"/>
                <w:szCs w:val="22"/>
              </w:rPr>
              <w:t>ecc..</w:t>
            </w:r>
            <w:proofErr w:type="gramEnd"/>
            <w:r w:rsidRPr="00C160C1">
              <w:rPr>
                <w:rFonts w:ascii="Century Gothic" w:hAnsi="Century Gothic" w:cstheme="minorHAnsi"/>
                <w:sz w:val="22"/>
                <w:szCs w:val="22"/>
              </w:rPr>
              <w:t xml:space="preserve">) </w:t>
            </w:r>
          </w:p>
        </w:tc>
        <w:tc>
          <w:tcPr>
            <w:tcW w:w="1984" w:type="dxa"/>
          </w:tcPr>
          <w:p w14:paraId="78DBF48C" w14:textId="77777777" w:rsidR="00C160C1" w:rsidRPr="00C160C1" w:rsidRDefault="00C160C1" w:rsidP="00C160C1">
            <w:pPr>
              <w:jc w:val="both"/>
              <w:rPr>
                <w:rFonts w:ascii="Century Gothic" w:hAnsi="Century Gothic" w:cstheme="minorHAnsi"/>
                <w:sz w:val="22"/>
                <w:szCs w:val="22"/>
              </w:rPr>
            </w:pPr>
            <w:r w:rsidRPr="00C160C1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 xml:space="preserve">- </w:t>
            </w:r>
          </w:p>
        </w:tc>
      </w:tr>
    </w:tbl>
    <w:p w14:paraId="5180A899" w14:textId="0B1000B9" w:rsidR="00657746" w:rsidRDefault="00657746" w:rsidP="00C160C1">
      <w:pPr>
        <w:rPr>
          <w:rFonts w:ascii="Century Gothic" w:hAnsi="Century Gothic" w:cstheme="minorHAnsi"/>
          <w:sz w:val="20"/>
          <w:szCs w:val="20"/>
        </w:rPr>
      </w:pPr>
    </w:p>
    <w:p w14:paraId="7FF87DFD" w14:textId="77777777" w:rsidR="00657746" w:rsidRDefault="00657746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3B39A218" w14:textId="77777777" w:rsidR="00657746" w:rsidRDefault="00657746" w:rsidP="00C160C1">
      <w:pPr>
        <w:rPr>
          <w:rFonts w:ascii="Century Gothic" w:hAnsi="Century Gothic" w:cstheme="minorHAnsi"/>
          <w:sz w:val="20"/>
          <w:szCs w:val="20"/>
        </w:rPr>
        <w:sectPr w:rsidR="00657746" w:rsidSect="00520A6C">
          <w:pgSz w:w="16838" w:h="11906" w:orient="landscape" w:code="9"/>
          <w:pgMar w:top="1701" w:right="1985" w:bottom="1418" w:left="1701" w:header="709" w:footer="709" w:gutter="0"/>
          <w:pgNumType w:start="9"/>
          <w:cols w:space="708"/>
          <w:titlePg/>
          <w:docGrid w:linePitch="360"/>
        </w:sectPr>
      </w:pPr>
    </w:p>
    <w:p w14:paraId="1B10B89F" w14:textId="77777777" w:rsidR="00C160C1" w:rsidRPr="0095453C" w:rsidRDefault="00C160C1" w:rsidP="00C16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 w:rsidRPr="0095453C">
        <w:rPr>
          <w:rFonts w:ascii="Century Gothic" w:hAnsi="Century Gothic" w:cstheme="minorHAnsi"/>
          <w:b/>
          <w:sz w:val="20"/>
          <w:szCs w:val="20"/>
        </w:rPr>
        <w:lastRenderedPageBreak/>
        <w:t>7. Programma Operativo esecutivo annualità _______</w:t>
      </w:r>
    </w:p>
    <w:p w14:paraId="6B876B99" w14:textId="77777777" w:rsidR="00C160C1" w:rsidRPr="0095453C" w:rsidRDefault="00C160C1" w:rsidP="00C160C1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Bidi"/>
          <w:sz w:val="20"/>
          <w:szCs w:val="20"/>
        </w:rPr>
      </w:pPr>
      <w:r w:rsidRPr="0095453C">
        <w:rPr>
          <w:rFonts w:ascii="Century Gothic" w:hAnsi="Century Gothic" w:cstheme="minorBidi"/>
          <w:sz w:val="20"/>
          <w:szCs w:val="20"/>
        </w:rPr>
        <w:t>Nell</w:t>
      </w:r>
      <w:r>
        <w:rPr>
          <w:rFonts w:ascii="Century Gothic" w:hAnsi="Century Gothic" w:cstheme="minorBidi"/>
          <w:sz w:val="20"/>
          <w:szCs w:val="20"/>
        </w:rPr>
        <w:t>e</w:t>
      </w:r>
      <w:r w:rsidRPr="0095453C">
        <w:rPr>
          <w:rFonts w:ascii="Century Gothic" w:hAnsi="Century Gothic" w:cstheme="minorBidi"/>
          <w:sz w:val="20"/>
          <w:szCs w:val="20"/>
        </w:rPr>
        <w:t xml:space="preserve"> relazion</w:t>
      </w:r>
      <w:r>
        <w:rPr>
          <w:rFonts w:ascii="Century Gothic" w:hAnsi="Century Gothic" w:cstheme="minorBidi"/>
          <w:sz w:val="20"/>
          <w:szCs w:val="20"/>
        </w:rPr>
        <w:t>i</w:t>
      </w:r>
      <w:r w:rsidRPr="0095453C">
        <w:rPr>
          <w:rFonts w:ascii="Century Gothic" w:hAnsi="Century Gothic" w:cstheme="minorBidi"/>
          <w:sz w:val="20"/>
          <w:szCs w:val="20"/>
        </w:rPr>
        <w:t xml:space="preserve"> relative a ciascuna misura, parti integranti della documentazione inserita nell’applicativo informatico </w:t>
      </w:r>
      <w:r>
        <w:rPr>
          <w:rFonts w:ascii="Century Gothic" w:hAnsi="Century Gothic" w:cstheme="minorBidi"/>
          <w:sz w:val="20"/>
          <w:szCs w:val="20"/>
        </w:rPr>
        <w:t>SISCO p</w:t>
      </w:r>
      <w:r w:rsidRPr="0095453C">
        <w:rPr>
          <w:rFonts w:ascii="Century Gothic" w:hAnsi="Century Gothic" w:cstheme="minorBidi"/>
          <w:sz w:val="20"/>
          <w:szCs w:val="20"/>
        </w:rPr>
        <w:t xml:space="preserve">er la </w:t>
      </w:r>
      <w:r>
        <w:rPr>
          <w:rFonts w:ascii="Century Gothic" w:hAnsi="Century Gothic" w:cstheme="minorBidi"/>
          <w:sz w:val="20"/>
          <w:szCs w:val="20"/>
        </w:rPr>
        <w:t xml:space="preserve">presentazione della domanda di approvazione </w:t>
      </w:r>
      <w:r w:rsidRPr="0095453C">
        <w:rPr>
          <w:rFonts w:ascii="Century Gothic" w:hAnsi="Century Gothic" w:cstheme="minorBidi"/>
          <w:sz w:val="20"/>
          <w:szCs w:val="20"/>
        </w:rPr>
        <w:t>del programma operativo _____, sono stati descritti e quantificati a livello di spesa i vari interventi previsti.</w:t>
      </w:r>
    </w:p>
    <w:p w14:paraId="4537C37E" w14:textId="77777777" w:rsidR="00C160C1" w:rsidRPr="0095453C" w:rsidRDefault="00C160C1" w:rsidP="00C160C1">
      <w:pPr>
        <w:rPr>
          <w:rFonts w:ascii="Century Gothic" w:hAnsi="Century Gothic" w:cstheme="minorBidi"/>
          <w:sz w:val="20"/>
          <w:szCs w:val="20"/>
        </w:rPr>
      </w:pPr>
    </w:p>
    <w:p w14:paraId="07539CCE" w14:textId="77777777" w:rsidR="00C160C1" w:rsidRPr="0095453C" w:rsidRDefault="00C160C1" w:rsidP="00C160C1">
      <w:pPr>
        <w:pStyle w:val="NormaleWeb"/>
        <w:spacing w:before="60" w:beforeAutospacing="0" w:after="60" w:afterAutospacing="0" w:line="300" w:lineRule="exact"/>
        <w:jc w:val="both"/>
        <w:rPr>
          <w:rFonts w:ascii="Century Gothic" w:hAnsi="Century Gothic" w:cstheme="minorHAnsi"/>
          <w:sz w:val="20"/>
          <w:szCs w:val="20"/>
        </w:rPr>
      </w:pPr>
      <w:r w:rsidRPr="0095453C">
        <w:rPr>
          <w:rFonts w:ascii="Century Gothic" w:hAnsi="Century Gothic" w:cstheme="minorHAnsi"/>
          <w:sz w:val="20"/>
          <w:szCs w:val="20"/>
        </w:rPr>
        <w:t xml:space="preserve">Nella tabella che segue </w:t>
      </w:r>
      <w:r>
        <w:rPr>
          <w:rFonts w:ascii="Century Gothic" w:hAnsi="Century Gothic" w:cstheme="minorHAnsi"/>
          <w:sz w:val="20"/>
          <w:szCs w:val="20"/>
        </w:rPr>
        <w:t xml:space="preserve">sono riassunte </w:t>
      </w:r>
      <w:r w:rsidRPr="0095453C">
        <w:rPr>
          <w:rFonts w:ascii="Century Gothic" w:hAnsi="Century Gothic" w:cstheme="minorHAnsi"/>
          <w:sz w:val="20"/>
          <w:szCs w:val="20"/>
        </w:rPr>
        <w:t xml:space="preserve">attraverso l’utilizzo di indicatori economici, tutte le misure </w:t>
      </w:r>
      <w:r>
        <w:rPr>
          <w:rFonts w:ascii="Century Gothic" w:hAnsi="Century Gothic" w:cstheme="minorHAnsi"/>
          <w:sz w:val="20"/>
          <w:szCs w:val="20"/>
        </w:rPr>
        <w:t>presentate nella domanda di approvazione</w:t>
      </w:r>
      <w:r w:rsidRPr="0095453C">
        <w:rPr>
          <w:rFonts w:ascii="Century Gothic" w:hAnsi="Century Gothic" w:cstheme="minorHAnsi"/>
          <w:sz w:val="20"/>
          <w:szCs w:val="20"/>
        </w:rPr>
        <w:t>.</w:t>
      </w:r>
    </w:p>
    <w:p w14:paraId="3F75561C" w14:textId="77777777" w:rsidR="00C160C1" w:rsidRDefault="00C160C1">
      <w:pPr>
        <w:rPr>
          <w:rFonts w:ascii="Century Gothic" w:hAnsi="Century Gothic" w:cstheme="minorHAnsi"/>
          <w:sz w:val="20"/>
          <w:szCs w:val="20"/>
        </w:rPr>
      </w:pPr>
    </w:p>
    <w:p w14:paraId="0EDF5DC3" w14:textId="4011B074" w:rsidR="00007315" w:rsidRPr="00A56AE0" w:rsidRDefault="003F2DCD" w:rsidP="00A5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8</w:t>
      </w:r>
      <w:r w:rsidR="00007315" w:rsidRPr="00A56AE0">
        <w:rPr>
          <w:rFonts w:ascii="Century Gothic" w:hAnsi="Century Gothic" w:cstheme="minorHAnsi"/>
          <w:b/>
          <w:sz w:val="20"/>
          <w:szCs w:val="20"/>
        </w:rPr>
        <w:t xml:space="preserve">. Programma Operativo esecutivo annualità </w:t>
      </w:r>
      <w:r w:rsidR="00AA13D7" w:rsidRPr="00A56AE0">
        <w:rPr>
          <w:rFonts w:ascii="Century Gothic" w:hAnsi="Century Gothic" w:cstheme="minorHAnsi"/>
          <w:b/>
          <w:sz w:val="20"/>
          <w:szCs w:val="20"/>
        </w:rPr>
        <w:t>_______</w:t>
      </w:r>
    </w:p>
    <w:p w14:paraId="200D80ED" w14:textId="77777777" w:rsidR="00DE7AFA" w:rsidRDefault="00DE7AFA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</w:p>
    <w:p w14:paraId="209E4FBF" w14:textId="50B08C91" w:rsidR="00CD030D" w:rsidRPr="00A56AE0" w:rsidRDefault="10D75B39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Bidi"/>
          <w:sz w:val="20"/>
          <w:szCs w:val="20"/>
        </w:rPr>
      </w:pPr>
      <w:r w:rsidRPr="00A56AE0">
        <w:rPr>
          <w:rFonts w:ascii="Century Gothic" w:hAnsi="Century Gothic" w:cstheme="minorBidi"/>
          <w:sz w:val="20"/>
          <w:szCs w:val="20"/>
        </w:rPr>
        <w:t>Nell</w:t>
      </w:r>
      <w:r w:rsidR="0095453C" w:rsidRPr="00A56AE0">
        <w:rPr>
          <w:rFonts w:ascii="Century Gothic" w:hAnsi="Century Gothic" w:cstheme="minorBidi"/>
          <w:sz w:val="20"/>
          <w:szCs w:val="20"/>
        </w:rPr>
        <w:t>e</w:t>
      </w:r>
      <w:r w:rsidRPr="00A56AE0">
        <w:rPr>
          <w:rFonts w:ascii="Century Gothic" w:hAnsi="Century Gothic" w:cstheme="minorBidi"/>
          <w:sz w:val="20"/>
          <w:szCs w:val="20"/>
        </w:rPr>
        <w:t xml:space="preserve"> relazion</w:t>
      </w:r>
      <w:r w:rsidR="0095453C" w:rsidRPr="00A56AE0">
        <w:rPr>
          <w:rFonts w:ascii="Century Gothic" w:hAnsi="Century Gothic" w:cstheme="minorBidi"/>
          <w:sz w:val="20"/>
          <w:szCs w:val="20"/>
        </w:rPr>
        <w:t>i</w:t>
      </w:r>
      <w:r w:rsidRPr="00A56AE0">
        <w:rPr>
          <w:rFonts w:ascii="Century Gothic" w:hAnsi="Century Gothic" w:cstheme="minorBidi"/>
          <w:sz w:val="20"/>
          <w:szCs w:val="20"/>
        </w:rPr>
        <w:t xml:space="preserve"> relative a ciascuna misura, parti integranti della documentazione inserita nell’applicativo informatico </w:t>
      </w:r>
      <w:r w:rsidR="0095453C" w:rsidRPr="00A56AE0">
        <w:rPr>
          <w:rFonts w:ascii="Century Gothic" w:hAnsi="Century Gothic" w:cstheme="minorBidi"/>
          <w:sz w:val="20"/>
          <w:szCs w:val="20"/>
        </w:rPr>
        <w:t>SISCO p</w:t>
      </w:r>
      <w:r w:rsidRPr="00A56AE0">
        <w:rPr>
          <w:rFonts w:ascii="Century Gothic" w:hAnsi="Century Gothic" w:cstheme="minorBidi"/>
          <w:sz w:val="20"/>
          <w:szCs w:val="20"/>
        </w:rPr>
        <w:t xml:space="preserve">er la </w:t>
      </w:r>
      <w:r w:rsidR="0095453C" w:rsidRPr="00A56AE0">
        <w:rPr>
          <w:rFonts w:ascii="Century Gothic" w:hAnsi="Century Gothic" w:cstheme="minorBidi"/>
          <w:sz w:val="20"/>
          <w:szCs w:val="20"/>
        </w:rPr>
        <w:t xml:space="preserve">presentazione della domanda di approvazione </w:t>
      </w:r>
      <w:r w:rsidRPr="00A56AE0">
        <w:rPr>
          <w:rFonts w:ascii="Century Gothic" w:hAnsi="Century Gothic" w:cstheme="minorBidi"/>
          <w:sz w:val="20"/>
          <w:szCs w:val="20"/>
        </w:rPr>
        <w:t>del programma operativo _____, sono stati descritti e quantificati a livello di spesa i vari interventi previsti.</w:t>
      </w:r>
    </w:p>
    <w:p w14:paraId="54CEC01A" w14:textId="1A191F8B" w:rsidR="00CD030D" w:rsidRPr="00A56AE0" w:rsidRDefault="00CD030D" w:rsidP="00A56AE0">
      <w:pPr>
        <w:spacing w:line="240" w:lineRule="atLeast"/>
        <w:rPr>
          <w:rFonts w:ascii="Century Gothic" w:hAnsi="Century Gothic" w:cstheme="minorBidi"/>
          <w:sz w:val="20"/>
          <w:szCs w:val="20"/>
        </w:rPr>
      </w:pPr>
    </w:p>
    <w:p w14:paraId="2C058359" w14:textId="1637731D" w:rsidR="00DF7B90" w:rsidRPr="00A56AE0" w:rsidRDefault="000E3062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A56AE0">
        <w:rPr>
          <w:rFonts w:ascii="Century Gothic" w:hAnsi="Century Gothic" w:cstheme="minorHAnsi"/>
          <w:sz w:val="20"/>
          <w:szCs w:val="20"/>
        </w:rPr>
        <w:t>Nella tabella che segue</w:t>
      </w:r>
      <w:r w:rsidR="00766034" w:rsidRPr="00A56AE0">
        <w:rPr>
          <w:rFonts w:ascii="Century Gothic" w:hAnsi="Century Gothic" w:cstheme="minorHAnsi"/>
          <w:sz w:val="20"/>
          <w:szCs w:val="20"/>
        </w:rPr>
        <w:t xml:space="preserve"> </w:t>
      </w:r>
      <w:r w:rsidR="0095453C" w:rsidRPr="00A56AE0">
        <w:rPr>
          <w:rFonts w:ascii="Century Gothic" w:hAnsi="Century Gothic" w:cstheme="minorHAnsi"/>
          <w:sz w:val="20"/>
          <w:szCs w:val="20"/>
        </w:rPr>
        <w:t xml:space="preserve">sono riassunte </w:t>
      </w:r>
      <w:r w:rsidR="00766034" w:rsidRPr="00A56AE0">
        <w:rPr>
          <w:rFonts w:ascii="Century Gothic" w:hAnsi="Century Gothic" w:cstheme="minorHAnsi"/>
          <w:sz w:val="20"/>
          <w:szCs w:val="20"/>
        </w:rPr>
        <w:t>attraverso l’utilizzo di indicatori economici, tutt</w:t>
      </w:r>
      <w:r w:rsidR="00F66A5E" w:rsidRPr="00A56AE0">
        <w:rPr>
          <w:rFonts w:ascii="Century Gothic" w:hAnsi="Century Gothic" w:cstheme="minorHAnsi"/>
          <w:sz w:val="20"/>
          <w:szCs w:val="20"/>
        </w:rPr>
        <w:t>e</w:t>
      </w:r>
      <w:r w:rsidR="00766034" w:rsidRPr="00A56AE0">
        <w:rPr>
          <w:rFonts w:ascii="Century Gothic" w:hAnsi="Century Gothic" w:cstheme="minorHAnsi"/>
          <w:sz w:val="20"/>
          <w:szCs w:val="20"/>
        </w:rPr>
        <w:t xml:space="preserve"> </w:t>
      </w:r>
      <w:r w:rsidR="00F66A5E" w:rsidRPr="00A56AE0">
        <w:rPr>
          <w:rFonts w:ascii="Century Gothic" w:hAnsi="Century Gothic" w:cstheme="minorHAnsi"/>
          <w:sz w:val="20"/>
          <w:szCs w:val="20"/>
        </w:rPr>
        <w:t>le misure</w:t>
      </w:r>
      <w:r w:rsidR="00766034" w:rsidRPr="00A56AE0">
        <w:rPr>
          <w:rFonts w:ascii="Century Gothic" w:hAnsi="Century Gothic" w:cstheme="minorHAnsi"/>
          <w:sz w:val="20"/>
          <w:szCs w:val="20"/>
        </w:rPr>
        <w:t xml:space="preserve"> </w:t>
      </w:r>
      <w:r w:rsidR="0095453C" w:rsidRPr="00A56AE0">
        <w:rPr>
          <w:rFonts w:ascii="Century Gothic" w:hAnsi="Century Gothic" w:cstheme="minorHAnsi"/>
          <w:sz w:val="20"/>
          <w:szCs w:val="20"/>
        </w:rPr>
        <w:t>presentate nella domanda di approvazione</w:t>
      </w:r>
      <w:r w:rsidR="007530C2" w:rsidRPr="00A56AE0">
        <w:rPr>
          <w:rFonts w:ascii="Century Gothic" w:hAnsi="Century Gothic" w:cstheme="minorHAnsi"/>
          <w:sz w:val="20"/>
          <w:szCs w:val="20"/>
        </w:rPr>
        <w:t>.</w:t>
      </w:r>
    </w:p>
    <w:p w14:paraId="632D65EC" w14:textId="57604791" w:rsidR="000E3062" w:rsidRPr="00A56AE0" w:rsidRDefault="000E3062" w:rsidP="00A56AE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tbl>
      <w:tblPr>
        <w:tblStyle w:val="Grigliatabella"/>
        <w:tblW w:w="8926" w:type="dxa"/>
        <w:tblLook w:val="04A0" w:firstRow="1" w:lastRow="0" w:firstColumn="1" w:lastColumn="0" w:noHBand="0" w:noVBand="1"/>
      </w:tblPr>
      <w:tblGrid>
        <w:gridCol w:w="494"/>
        <w:gridCol w:w="6305"/>
        <w:gridCol w:w="2127"/>
      </w:tblGrid>
      <w:tr w:rsidR="008D1305" w:rsidRPr="00DE7AFA" w14:paraId="283D1B6B" w14:textId="77777777" w:rsidTr="006E11AB">
        <w:trPr>
          <w:trHeight w:val="480"/>
        </w:trPr>
        <w:tc>
          <w:tcPr>
            <w:tcW w:w="6799" w:type="dxa"/>
            <w:gridSpan w:val="2"/>
            <w:vAlign w:val="center"/>
          </w:tcPr>
          <w:p w14:paraId="13F1D5D2" w14:textId="29591F41" w:rsidR="008D1305" w:rsidRPr="00DE7AFA" w:rsidRDefault="008D1305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DE7AF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Misura</w:t>
            </w:r>
          </w:p>
        </w:tc>
        <w:tc>
          <w:tcPr>
            <w:tcW w:w="2127" w:type="dxa"/>
            <w:noWrap/>
            <w:vAlign w:val="center"/>
          </w:tcPr>
          <w:p w14:paraId="3FA496E1" w14:textId="6E8A7121" w:rsidR="008D1305" w:rsidRPr="00DE7AFA" w:rsidRDefault="008D1305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DE7AFA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€</w:t>
            </w:r>
          </w:p>
        </w:tc>
      </w:tr>
      <w:tr w:rsidR="008D1305" w:rsidRPr="00A56AE0" w14:paraId="239FA988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25A821CF" w14:textId="2B02EF9D" w:rsidR="008D1305" w:rsidRPr="00A56AE0" w:rsidRDefault="008D1305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5" w:type="dxa"/>
            <w:vAlign w:val="center"/>
          </w:tcPr>
          <w:p w14:paraId="4B519E01" w14:textId="7618A871" w:rsidR="008D1305" w:rsidRPr="00A56AE0" w:rsidRDefault="008D1305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Pianificazione della produzione, compresi gli investimenti in beni materiali</w:t>
            </w:r>
          </w:p>
        </w:tc>
        <w:tc>
          <w:tcPr>
            <w:tcW w:w="2127" w:type="dxa"/>
            <w:noWrap/>
            <w:vAlign w:val="center"/>
          </w:tcPr>
          <w:p w14:paraId="152766CE" w14:textId="63DF8E19" w:rsidR="008D1305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7451BEA1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24FED471" w14:textId="7C347ACC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5" w:type="dxa"/>
            <w:vAlign w:val="center"/>
          </w:tcPr>
          <w:p w14:paraId="42941DC2" w14:textId="767B889A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Miglioramento o mantenimento della qualità dei prodotti, sia freschi che trasformati, inclusi gli investimenti in beni materiali</w:t>
            </w:r>
          </w:p>
        </w:tc>
        <w:tc>
          <w:tcPr>
            <w:tcW w:w="2127" w:type="dxa"/>
            <w:noWrap/>
          </w:tcPr>
          <w:p w14:paraId="4746705F" w14:textId="2860B064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16547D0F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14F153E9" w14:textId="31C577DF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6305" w:type="dxa"/>
            <w:vAlign w:val="center"/>
          </w:tcPr>
          <w:p w14:paraId="5F39066B" w14:textId="4A6C249D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Incremento del valore commerciale dei prodotti e della commercializzazione, inclusi gli investimenti in beni materiali</w:t>
            </w:r>
          </w:p>
        </w:tc>
        <w:tc>
          <w:tcPr>
            <w:tcW w:w="2127" w:type="dxa"/>
            <w:noWrap/>
          </w:tcPr>
          <w:p w14:paraId="29B816EE" w14:textId="205BC532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6AA8D6D6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27639956" w14:textId="37CC4614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6305" w:type="dxa"/>
            <w:vAlign w:val="center"/>
          </w:tcPr>
          <w:p w14:paraId="663900E9" w14:textId="5EDF4E50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Promozione dei prodotti, sia freschi o trasformati e attività di comunicazione diverse da quelle di promozione e di comunicazione realizzate nell’ambito delle misure di prevenzione e gestione delle crisi</w:t>
            </w:r>
          </w:p>
        </w:tc>
        <w:tc>
          <w:tcPr>
            <w:tcW w:w="2127" w:type="dxa"/>
            <w:noWrap/>
          </w:tcPr>
          <w:p w14:paraId="33E4C6BC" w14:textId="7BA8D2F9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6DA97CFC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35F0B77C" w14:textId="440FA0BF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305" w:type="dxa"/>
            <w:vAlign w:val="center"/>
          </w:tcPr>
          <w:p w14:paraId="3D7FD901" w14:textId="19F0C058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Ricerca e produzione sperimentale, inclusi gli investimenti in beni materiali</w:t>
            </w:r>
          </w:p>
        </w:tc>
        <w:tc>
          <w:tcPr>
            <w:tcW w:w="2127" w:type="dxa"/>
            <w:noWrap/>
          </w:tcPr>
          <w:p w14:paraId="6CB4C2FE" w14:textId="16B2830F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1FF4DC5D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3C9D6CE3" w14:textId="60FA4251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305" w:type="dxa"/>
            <w:vAlign w:val="center"/>
          </w:tcPr>
          <w:p w14:paraId="65DB253F" w14:textId="052469C4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Formazione (diverse da quelle realizzate nell’ambito delle misure di prevenzione e gestione delle crisi) e scambio di azioni di buone pratiche e azioni volte a promuovere l'accesso ai servizi di consulenza e assistenza tecnica</w:t>
            </w:r>
          </w:p>
        </w:tc>
        <w:tc>
          <w:tcPr>
            <w:tcW w:w="2127" w:type="dxa"/>
            <w:noWrap/>
          </w:tcPr>
          <w:p w14:paraId="2330BDFA" w14:textId="595A9FCE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51DCD340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0446F4C5" w14:textId="2A5E062B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305" w:type="dxa"/>
            <w:vAlign w:val="center"/>
          </w:tcPr>
          <w:p w14:paraId="01D05C48" w14:textId="0D0F989A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Prevenzione e gestione delle crisi</w:t>
            </w:r>
          </w:p>
        </w:tc>
        <w:tc>
          <w:tcPr>
            <w:tcW w:w="2127" w:type="dxa"/>
            <w:noWrap/>
          </w:tcPr>
          <w:p w14:paraId="3170DD0C" w14:textId="04B17503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641BA566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108D97CE" w14:textId="274DFE21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305" w:type="dxa"/>
            <w:vAlign w:val="center"/>
          </w:tcPr>
          <w:p w14:paraId="05A6E067" w14:textId="55A14BB8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 xml:space="preserve">Azioni ambientali di cui all’articolo 33 (5), del </w:t>
            </w:r>
            <w:r w:rsidR="00DE7AFA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R</w:t>
            </w: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egolamento (UE) 1308/13, inclusi gli investimenti di beni materiali</w:t>
            </w:r>
          </w:p>
        </w:tc>
        <w:tc>
          <w:tcPr>
            <w:tcW w:w="2127" w:type="dxa"/>
            <w:noWrap/>
          </w:tcPr>
          <w:p w14:paraId="6DFB7DF2" w14:textId="26E29908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  <w:tr w:rsidR="003368EF" w:rsidRPr="00A56AE0" w14:paraId="6B611F33" w14:textId="77777777" w:rsidTr="003368EF">
        <w:trPr>
          <w:trHeight w:val="480"/>
        </w:trPr>
        <w:tc>
          <w:tcPr>
            <w:tcW w:w="494" w:type="dxa"/>
            <w:vAlign w:val="center"/>
          </w:tcPr>
          <w:p w14:paraId="7F3EB50D" w14:textId="77777777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305" w:type="dxa"/>
            <w:vAlign w:val="center"/>
          </w:tcPr>
          <w:p w14:paraId="23B4B0EE" w14:textId="61E33275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both"/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</w:pPr>
            <w:r w:rsidRPr="00A56AE0">
              <w:rPr>
                <w:rFonts w:ascii="Century Gothic" w:eastAsia="Calibri" w:hAnsi="Century Gothic" w:cstheme="minorHAnsi"/>
                <w:bCs/>
                <w:sz w:val="20"/>
                <w:szCs w:val="20"/>
                <w:lang w:eastAsia="en-US"/>
              </w:rPr>
              <w:t>Spese generali</w:t>
            </w:r>
          </w:p>
        </w:tc>
        <w:tc>
          <w:tcPr>
            <w:tcW w:w="2127" w:type="dxa"/>
            <w:noWrap/>
          </w:tcPr>
          <w:p w14:paraId="65F46204" w14:textId="5E15906F" w:rsidR="003368EF" w:rsidRPr="00A56AE0" w:rsidRDefault="003368EF" w:rsidP="00A56AE0">
            <w:pPr>
              <w:pStyle w:val="NormaleWeb"/>
              <w:spacing w:before="0" w:beforeAutospacing="0" w:after="0" w:afterAutospacing="0" w:line="240" w:lineRule="atLeast"/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A56AE0">
              <w:rPr>
                <w:rFonts w:ascii="Century Gothic" w:hAnsi="Century Gothic" w:cstheme="minorHAnsi"/>
                <w:sz w:val="20"/>
                <w:szCs w:val="20"/>
              </w:rPr>
              <w:t>0,00</w:t>
            </w:r>
          </w:p>
        </w:tc>
      </w:tr>
    </w:tbl>
    <w:p w14:paraId="23991E84" w14:textId="6CD9E9B8" w:rsidR="003F2DCD" w:rsidRDefault="003F2DCD" w:rsidP="00717B90">
      <w:pPr>
        <w:rPr>
          <w:rFonts w:ascii="Century Gothic" w:hAnsi="Century Gothic" w:cstheme="minorHAnsi"/>
          <w:sz w:val="20"/>
          <w:szCs w:val="20"/>
        </w:rPr>
      </w:pPr>
    </w:p>
    <w:p w14:paraId="7EE83C04" w14:textId="77777777" w:rsidR="003F2DCD" w:rsidRDefault="003F2DCD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 w:type="page"/>
      </w:r>
    </w:p>
    <w:p w14:paraId="2E534F2E" w14:textId="5656CF2E" w:rsidR="003F2DCD" w:rsidRPr="003F2DCD" w:rsidRDefault="003F2DCD" w:rsidP="003F2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3F2DCD">
        <w:rPr>
          <w:rFonts w:ascii="Century Gothic" w:hAnsi="Century Gothic" w:cstheme="minorHAnsi"/>
          <w:b/>
          <w:sz w:val="20"/>
          <w:szCs w:val="20"/>
        </w:rPr>
        <w:lastRenderedPageBreak/>
        <w:t xml:space="preserve">9 </w:t>
      </w:r>
      <w:r w:rsidRPr="003F2DCD">
        <w:rPr>
          <w:rFonts w:ascii="Century Gothic" w:hAnsi="Century Gothic"/>
          <w:b/>
          <w:bCs/>
          <w:color w:val="000000"/>
          <w:sz w:val="20"/>
          <w:szCs w:val="20"/>
        </w:rPr>
        <w:t>GESTIONE DEL FONDO DI ESERCIZIO</w:t>
      </w:r>
    </w:p>
    <w:p w14:paraId="4D115693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2D332E74" w14:textId="77777777" w:rsidR="003F2DCD" w:rsidRPr="00657746" w:rsidRDefault="003F2DCD" w:rsidP="003F2DCD">
      <w:pPr>
        <w:pBdr>
          <w:bottom w:val="single" w:sz="12" w:space="1" w:color="auto"/>
        </w:pBdr>
        <w:rPr>
          <w:rFonts w:ascii="Century Gothic" w:hAnsi="Century Gothic"/>
          <w:color w:val="000000"/>
          <w:sz w:val="22"/>
          <w:szCs w:val="22"/>
        </w:rPr>
      </w:pPr>
      <w:proofErr w:type="gramStart"/>
      <w:r w:rsidRPr="00657746">
        <w:rPr>
          <w:rFonts w:ascii="Century Gothic" w:hAnsi="Century Gothic"/>
          <w:color w:val="000000"/>
          <w:sz w:val="22"/>
          <w:szCs w:val="22"/>
        </w:rPr>
        <w:t>E’</w:t>
      </w:r>
      <w:proofErr w:type="gramEnd"/>
      <w:r w:rsidRPr="00657746">
        <w:rPr>
          <w:rFonts w:ascii="Century Gothic" w:hAnsi="Century Gothic"/>
          <w:color w:val="000000"/>
          <w:sz w:val="22"/>
          <w:szCs w:val="22"/>
        </w:rPr>
        <w:t xml:space="preserve"> stato costituito il conto corrente dedicato al seguente Iban*: </w:t>
      </w:r>
    </w:p>
    <w:p w14:paraId="1F89E4F2" w14:textId="77777777" w:rsidR="003F2DCD" w:rsidRPr="00657746" w:rsidRDefault="003F2DCD" w:rsidP="003F2DCD">
      <w:pPr>
        <w:pBdr>
          <w:bottom w:val="single" w:sz="12" w:space="1" w:color="auto"/>
        </w:pBd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20D25D" w14:textId="77777777" w:rsidR="003F2DCD" w:rsidRPr="00657746" w:rsidRDefault="003F2DCD" w:rsidP="003F2DCD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*Come previsto dall’Art. 5, lett. a),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17/892) allegare documenti a comprova.</w:t>
      </w:r>
    </w:p>
    <w:p w14:paraId="6E32E0F8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30ED8A39" w14:textId="77777777" w:rsidR="003F2DCD" w:rsidRPr="00657746" w:rsidRDefault="003F2DCD" w:rsidP="003F2DCD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 xml:space="preserve">Importo complessivo dei contributi della Comunità (quota UE), dello Stato membro (eventuale aiuto nazionale-AFN)), dell'OP e degli aderenti; entità dell'aiuto finanziario comunitario ai sensi dell’articolo 34 del </w:t>
      </w:r>
      <w:r>
        <w:rPr>
          <w:rFonts w:ascii="Century Gothic" w:hAnsi="Century Gothic"/>
          <w:color w:val="000000"/>
          <w:sz w:val="22"/>
          <w:szCs w:val="22"/>
        </w:rPr>
        <w:t>R</w:t>
      </w:r>
      <w:r w:rsidRPr="00657746">
        <w:rPr>
          <w:rFonts w:ascii="Century Gothic" w:hAnsi="Century Gothic"/>
          <w:color w:val="000000"/>
          <w:sz w:val="22"/>
          <w:szCs w:val="22"/>
        </w:rPr>
        <w:t xml:space="preserve">egolamento (UE) n. 1308/13 </w:t>
      </w:r>
    </w:p>
    <w:p w14:paraId="23DC7790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5BE39465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C0D2AA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345E93C8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La OP ha definito il contributo finanziario al fondo di esercizio di cui all’art. 32, par. 1, lett. a)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1308/13 (art. 25, par. 1,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 891) ed in particolare art. 4, par. 1, lett. e pinti i,</w:t>
      </w:r>
      <w:r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657746">
        <w:rPr>
          <w:rFonts w:ascii="Century Gothic" w:hAnsi="Century Gothic"/>
          <w:color w:val="000000"/>
          <w:sz w:val="22"/>
          <w:szCs w:val="22"/>
        </w:rPr>
        <w:t>ii,</w:t>
      </w:r>
      <w:r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657746">
        <w:rPr>
          <w:rFonts w:ascii="Century Gothic" w:hAnsi="Century Gothic"/>
          <w:color w:val="000000"/>
          <w:sz w:val="22"/>
          <w:szCs w:val="22"/>
        </w:rPr>
        <w:t>iii,</w:t>
      </w:r>
      <w:r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657746">
        <w:rPr>
          <w:rFonts w:ascii="Century Gothic" w:hAnsi="Century Gothic"/>
          <w:color w:val="000000"/>
          <w:sz w:val="22"/>
          <w:szCs w:val="22"/>
        </w:rPr>
        <w:t>iv),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17/892 nel seguente modo:</w:t>
      </w:r>
    </w:p>
    <w:p w14:paraId="2B583932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Punto i)  modalità di calcolo ed entità dei contributi finanziari: 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970F53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2833CD07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Punto ii) procedura di finanziamento del fondo di esercizio:</w:t>
      </w:r>
    </w:p>
    <w:p w14:paraId="664D5258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5CDAC7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6841D1D7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Punto iii)  informazioni a giustificazione della diversa entità dei contributi: 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1C253C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12CD3981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  <w:r w:rsidRPr="00657746">
        <w:rPr>
          <w:rFonts w:ascii="Century Gothic" w:hAnsi="Century Gothic"/>
          <w:sz w:val="22"/>
          <w:szCs w:val="22"/>
        </w:rPr>
        <w:t>Punto iv) bilancio di previsione e calendario di esecuzione delle azioni per ognuno degli anni di attuazione del programma</w:t>
      </w:r>
    </w:p>
    <w:p w14:paraId="6623C102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9"/>
        <w:gridCol w:w="1586"/>
        <w:gridCol w:w="1508"/>
        <w:gridCol w:w="1508"/>
        <w:gridCol w:w="1508"/>
        <w:gridCol w:w="1508"/>
      </w:tblGrid>
      <w:tr w:rsidR="003F2DCD" w:rsidRPr="003F2DCD" w14:paraId="3E18F7FA" w14:textId="77777777" w:rsidTr="005C1107">
        <w:tc>
          <w:tcPr>
            <w:tcW w:w="1159" w:type="dxa"/>
          </w:tcPr>
          <w:p w14:paraId="04B05DF2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AZIONE</w:t>
            </w:r>
          </w:p>
        </w:tc>
        <w:tc>
          <w:tcPr>
            <w:tcW w:w="1586" w:type="dxa"/>
          </w:tcPr>
          <w:p w14:paraId="7D10B5D2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508" w:type="dxa"/>
          </w:tcPr>
          <w:p w14:paraId="051C403D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508" w:type="dxa"/>
          </w:tcPr>
          <w:p w14:paraId="27D91CE2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508" w:type="dxa"/>
          </w:tcPr>
          <w:p w14:paraId="4F35D0D5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508" w:type="dxa"/>
          </w:tcPr>
          <w:p w14:paraId="5E996733" w14:textId="77777777" w:rsidR="003F2DCD" w:rsidRPr="003F2DCD" w:rsidRDefault="003F2DCD" w:rsidP="005C110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ANNUALITA’ </w:t>
            </w:r>
            <w:proofErr w:type="gramStart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>20..</w:t>
            </w:r>
            <w:proofErr w:type="gramEnd"/>
            <w:r w:rsidRPr="003F2DC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€</w:t>
            </w:r>
          </w:p>
        </w:tc>
      </w:tr>
      <w:tr w:rsidR="003F2DCD" w:rsidRPr="00657746" w14:paraId="0F3C5C54" w14:textId="77777777" w:rsidTr="005C1107">
        <w:tc>
          <w:tcPr>
            <w:tcW w:w="1159" w:type="dxa"/>
          </w:tcPr>
          <w:p w14:paraId="5EEE139A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86" w:type="dxa"/>
          </w:tcPr>
          <w:p w14:paraId="6E72D65B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69651FA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0FD3B379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798DFA8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EC8FA6F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F2DCD" w:rsidRPr="00657746" w14:paraId="6F944E65" w14:textId="77777777" w:rsidTr="005C1107">
        <w:tc>
          <w:tcPr>
            <w:tcW w:w="1159" w:type="dxa"/>
          </w:tcPr>
          <w:p w14:paraId="19AEBA7D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86" w:type="dxa"/>
          </w:tcPr>
          <w:p w14:paraId="5F351B2F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1360C8BF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030205BB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7FA28F34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1A5CA78B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F2DCD" w:rsidRPr="00657746" w14:paraId="6ABC6CAF" w14:textId="77777777" w:rsidTr="005C1107">
        <w:tc>
          <w:tcPr>
            <w:tcW w:w="1159" w:type="dxa"/>
          </w:tcPr>
          <w:p w14:paraId="27905CCC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86" w:type="dxa"/>
          </w:tcPr>
          <w:p w14:paraId="6844CB5C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323A6CAD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0668040A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F6FA948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59BE0B18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F2DCD" w:rsidRPr="00657746" w14:paraId="61F5B722" w14:textId="77777777" w:rsidTr="005C1107">
        <w:tc>
          <w:tcPr>
            <w:tcW w:w="1159" w:type="dxa"/>
          </w:tcPr>
          <w:p w14:paraId="59A27507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86" w:type="dxa"/>
          </w:tcPr>
          <w:p w14:paraId="48706642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1B0FCE37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4866DE76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2D711D79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508" w:type="dxa"/>
          </w:tcPr>
          <w:p w14:paraId="6784852B" w14:textId="77777777" w:rsidR="003F2DCD" w:rsidRPr="00657746" w:rsidRDefault="003F2DCD" w:rsidP="005C1107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2A7F7E80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7824C498" w14:textId="77777777" w:rsidR="003F2DCD" w:rsidRPr="00657746" w:rsidRDefault="003F2DCD" w:rsidP="003F2DCD">
      <w:pPr>
        <w:rPr>
          <w:rFonts w:ascii="Century Gothic" w:hAnsi="Century Gothic"/>
          <w:sz w:val="22"/>
          <w:szCs w:val="22"/>
        </w:rPr>
      </w:pPr>
    </w:p>
    <w:p w14:paraId="35970217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lastRenderedPageBreak/>
        <w:t>In che modo tutti i soci hanno la opportunità di beneficiare del fondo di esercizio e di partecipare democraticamente alle decisioni sull’uso del fondo (art. 25, par. 2,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17/891)</w:t>
      </w:r>
      <w:r>
        <w:rPr>
          <w:rFonts w:ascii="Century Gothic" w:hAnsi="Century Gothic"/>
          <w:color w:val="000000"/>
          <w:sz w:val="22"/>
          <w:szCs w:val="22"/>
        </w:rPr>
        <w:t>:</w:t>
      </w:r>
    </w:p>
    <w:p w14:paraId="7D380465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690D80F0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1866E8" w14:textId="77777777" w:rsidR="003F2DCD" w:rsidRPr="00657746" w:rsidRDefault="003F2DCD" w:rsidP="003F2DCD">
      <w:pPr>
        <w:rPr>
          <w:rFonts w:ascii="Century Gothic" w:hAnsi="Century Gothic"/>
          <w:color w:val="000000"/>
          <w:sz w:val="22"/>
          <w:szCs w:val="22"/>
        </w:rPr>
      </w:pPr>
    </w:p>
    <w:p w14:paraId="3130A574" w14:textId="77777777" w:rsidR="003F2DCD" w:rsidRPr="00657746" w:rsidRDefault="003F2DCD" w:rsidP="003F2DCD">
      <w:pPr>
        <w:jc w:val="both"/>
        <w:rPr>
          <w:rFonts w:ascii="Century Gothic" w:hAnsi="Century Gothic"/>
          <w:color w:val="000000"/>
          <w:sz w:val="22"/>
          <w:szCs w:val="22"/>
        </w:rPr>
      </w:pPr>
      <w:proofErr w:type="gramStart"/>
      <w:r w:rsidRPr="00657746">
        <w:rPr>
          <w:rFonts w:ascii="Century Gothic" w:hAnsi="Century Gothic"/>
          <w:color w:val="000000"/>
          <w:sz w:val="22"/>
          <w:szCs w:val="22"/>
        </w:rPr>
        <w:t>E’</w:t>
      </w:r>
      <w:proofErr w:type="gramEnd"/>
      <w:r w:rsidRPr="00657746">
        <w:rPr>
          <w:rFonts w:ascii="Century Gothic" w:hAnsi="Century Gothic"/>
          <w:color w:val="000000"/>
          <w:sz w:val="22"/>
          <w:szCs w:val="22"/>
        </w:rPr>
        <w:t xml:space="preserve"> presente nello statuto della OP l’imposizione ai soci produttori di versare i contributi finanziari secondo quanto indicato dallo statuto stesso, per la costituzione e il finanziamento del fondo di esercizio (art. 25, par. 3, del Reg</w:t>
      </w:r>
      <w:r>
        <w:rPr>
          <w:rFonts w:ascii="Century Gothic" w:hAnsi="Century Gothic"/>
          <w:color w:val="000000"/>
          <w:sz w:val="22"/>
          <w:szCs w:val="22"/>
        </w:rPr>
        <w:t xml:space="preserve">olamento </w:t>
      </w:r>
      <w:r w:rsidRPr="00657746">
        <w:rPr>
          <w:rFonts w:ascii="Century Gothic" w:hAnsi="Century Gothic"/>
          <w:color w:val="000000"/>
          <w:sz w:val="22"/>
          <w:szCs w:val="22"/>
        </w:rPr>
        <w:t>(UE) n. 17/891</w:t>
      </w:r>
      <w:r>
        <w:rPr>
          <w:rFonts w:ascii="Century Gothic" w:hAnsi="Century Gothic"/>
          <w:color w:val="000000"/>
          <w:sz w:val="22"/>
          <w:szCs w:val="22"/>
        </w:rPr>
        <w:t>:</w:t>
      </w:r>
    </w:p>
    <w:p w14:paraId="32481E72" w14:textId="77777777" w:rsidR="003F2DCD" w:rsidRPr="00657746" w:rsidRDefault="003F2DCD" w:rsidP="003F2DCD">
      <w:pPr>
        <w:rPr>
          <w:rFonts w:ascii="Century Gothic" w:hAnsi="Century Gothic" w:cstheme="minorHAnsi"/>
          <w:sz w:val="22"/>
          <w:szCs w:val="22"/>
        </w:rPr>
      </w:pPr>
      <w:r w:rsidRPr="00657746">
        <w:rPr>
          <w:rFonts w:ascii="Century Gothic" w:hAnsi="Century Gothic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D6D5EF" w14:textId="29F9D8BD" w:rsidR="000E3062" w:rsidRPr="003F2DCD" w:rsidRDefault="000E3062" w:rsidP="00717B90">
      <w:pPr>
        <w:rPr>
          <w:rFonts w:ascii="Century Gothic" w:hAnsi="Century Gothic" w:cstheme="minorHAnsi"/>
          <w:sz w:val="20"/>
          <w:szCs w:val="20"/>
        </w:rPr>
      </w:pPr>
    </w:p>
    <w:p w14:paraId="26BE39FE" w14:textId="527B89E8" w:rsidR="003F2DCD" w:rsidRPr="007472E0" w:rsidRDefault="003F2DCD" w:rsidP="003F2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7472E0">
        <w:rPr>
          <w:rFonts w:ascii="Century Gothic" w:hAnsi="Century Gothic"/>
          <w:b/>
          <w:bCs/>
          <w:color w:val="000000"/>
          <w:sz w:val="20"/>
          <w:szCs w:val="20"/>
        </w:rPr>
        <w:t>9 GIUSTIFICARE LE DI</w:t>
      </w:r>
      <w:r w:rsidR="007472E0" w:rsidRPr="007472E0">
        <w:rPr>
          <w:rFonts w:ascii="Century Gothic" w:hAnsi="Century Gothic"/>
          <w:b/>
          <w:bCs/>
          <w:color w:val="000000"/>
          <w:sz w:val="20"/>
          <w:szCs w:val="20"/>
        </w:rPr>
        <w:t xml:space="preserve">FFERENZE </w:t>
      </w:r>
      <w:r w:rsidRPr="007472E0">
        <w:rPr>
          <w:rFonts w:ascii="Century Gothic" w:hAnsi="Century Gothic"/>
          <w:b/>
          <w:bCs/>
          <w:color w:val="000000"/>
          <w:sz w:val="20"/>
          <w:szCs w:val="20"/>
        </w:rPr>
        <w:t>TRA GLI AIUTI STIMATI E QUELLI RICHIESTI.</w:t>
      </w:r>
    </w:p>
    <w:p w14:paraId="6AC3985E" w14:textId="77777777" w:rsidR="003F2DCD" w:rsidRPr="007472E0" w:rsidRDefault="003F2DCD" w:rsidP="003F2DCD">
      <w:pPr>
        <w:rPr>
          <w:rFonts w:ascii="Century Gothic" w:hAnsi="Century Gothic"/>
          <w:color w:val="000000"/>
          <w:sz w:val="23"/>
          <w:szCs w:val="23"/>
        </w:rPr>
      </w:pPr>
    </w:p>
    <w:p w14:paraId="18C6A97D" w14:textId="4758221F" w:rsidR="003F2DCD" w:rsidRPr="003F2DCD" w:rsidRDefault="003F2DCD" w:rsidP="003F2DCD">
      <w:pPr>
        <w:rPr>
          <w:rFonts w:ascii="Century Gothic" w:hAnsi="Century Gothic"/>
          <w:color w:val="000000"/>
          <w:sz w:val="23"/>
          <w:szCs w:val="23"/>
        </w:rPr>
      </w:pPr>
      <w:r w:rsidRPr="007472E0">
        <w:rPr>
          <w:rFonts w:ascii="Century Gothic" w:hAnsi="Century Gothic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A50909" w14:textId="77777777" w:rsidR="003F2DCD" w:rsidRPr="003F2DCD" w:rsidRDefault="003F2DCD" w:rsidP="003F2DCD">
      <w:pPr>
        <w:rPr>
          <w:rFonts w:ascii="Century Gothic" w:hAnsi="Century Gothic"/>
          <w:color w:val="000000"/>
          <w:sz w:val="23"/>
          <w:szCs w:val="23"/>
        </w:rPr>
      </w:pPr>
    </w:p>
    <w:p w14:paraId="5A587329" w14:textId="75D3F62E" w:rsidR="003F2DCD" w:rsidRPr="003F2DCD" w:rsidRDefault="003F2DCD" w:rsidP="003F2DC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180"/>
        </w:tabs>
        <w:spacing w:line="240" w:lineRule="atLeast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3F2DCD">
        <w:rPr>
          <w:rFonts w:ascii="Century Gothic" w:hAnsi="Century Gothic"/>
          <w:b/>
          <w:bCs/>
          <w:color w:val="000000"/>
          <w:sz w:val="20"/>
          <w:szCs w:val="20"/>
        </w:rPr>
        <w:t>10 ATTIVITA’ CHE L’OP INTENDE ESTERNALIZZARE.</w:t>
      </w:r>
    </w:p>
    <w:p w14:paraId="0E46E462" w14:textId="77777777" w:rsidR="003F2DCD" w:rsidRPr="003F2DCD" w:rsidRDefault="003F2DCD" w:rsidP="003F2DCD">
      <w:pPr>
        <w:rPr>
          <w:rFonts w:ascii="Century Gothic" w:hAnsi="Century Gothic"/>
          <w:color w:val="000000"/>
          <w:sz w:val="23"/>
          <w:szCs w:val="23"/>
        </w:rPr>
      </w:pPr>
    </w:p>
    <w:p w14:paraId="70FCA120" w14:textId="0B987D44" w:rsidR="003F2DCD" w:rsidRPr="003F2DCD" w:rsidRDefault="003F2DCD" w:rsidP="003F2DCD">
      <w:pPr>
        <w:rPr>
          <w:rFonts w:ascii="Century Gothic" w:hAnsi="Century Gothic" w:cstheme="minorHAnsi"/>
          <w:sz w:val="20"/>
          <w:szCs w:val="20"/>
        </w:rPr>
      </w:pPr>
      <w:r w:rsidRPr="003F2DCD">
        <w:rPr>
          <w:rFonts w:ascii="Century Gothic" w:hAnsi="Century Gothic"/>
          <w:color w:val="000000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F2DCD" w:rsidRPr="003F2DCD" w:rsidSect="00520A6C">
      <w:pgSz w:w="11906" w:h="16838" w:code="9"/>
      <w:pgMar w:top="1985" w:right="1418" w:bottom="1701" w:left="1701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9EFDB" w14:textId="77777777" w:rsidR="00AC4F80" w:rsidRDefault="00AC4F80">
      <w:r>
        <w:separator/>
      </w:r>
    </w:p>
  </w:endnote>
  <w:endnote w:type="continuationSeparator" w:id="0">
    <w:p w14:paraId="5D539B5A" w14:textId="77777777" w:rsidR="00AC4F80" w:rsidRDefault="00AC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????">
    <w:altName w:val="Times New Roman"/>
    <w:panose1 w:val="00000000000000000000"/>
    <w:charset w:val="51"/>
    <w:family w:val="auto"/>
    <w:notTrueType/>
    <w:pitch w:val="variable"/>
    <w:sig w:usb0="00000001" w:usb1="00000000" w:usb2="00000000" w:usb3="00000000" w:csb0="0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CA20" w14:textId="77777777" w:rsidR="00FD78C4" w:rsidRDefault="00FD78C4" w:rsidP="004133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95FFAD" w14:textId="77777777" w:rsidR="00FD78C4" w:rsidRDefault="00FD78C4" w:rsidP="0041332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752063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322B7DE2" w14:textId="2A408C10" w:rsidR="00DE7AFA" w:rsidRPr="00DE7AFA" w:rsidRDefault="00DE7AFA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DE7AFA">
          <w:rPr>
            <w:rFonts w:ascii="Century Gothic" w:hAnsi="Century Gothic"/>
            <w:sz w:val="16"/>
            <w:szCs w:val="16"/>
          </w:rPr>
          <w:fldChar w:fldCharType="begin"/>
        </w:r>
        <w:r w:rsidRPr="00DE7AFA">
          <w:rPr>
            <w:rFonts w:ascii="Century Gothic" w:hAnsi="Century Gothic"/>
            <w:sz w:val="16"/>
            <w:szCs w:val="16"/>
          </w:rPr>
          <w:instrText>PAGE   \* MERGEFORMAT</w:instrText>
        </w:r>
        <w:r w:rsidRPr="00DE7AFA">
          <w:rPr>
            <w:rFonts w:ascii="Century Gothic" w:hAnsi="Century Gothic"/>
            <w:sz w:val="16"/>
            <w:szCs w:val="16"/>
          </w:rPr>
          <w:fldChar w:fldCharType="separate"/>
        </w:r>
        <w:r w:rsidRPr="00DE7AFA">
          <w:rPr>
            <w:rFonts w:ascii="Century Gothic" w:hAnsi="Century Gothic"/>
            <w:sz w:val="16"/>
            <w:szCs w:val="16"/>
          </w:rPr>
          <w:t>2</w:t>
        </w:r>
        <w:r w:rsidRPr="00DE7AFA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8E042C0" w14:textId="77777777" w:rsidR="00DE7AFA" w:rsidRDefault="00DE7A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160002"/>
      <w:docPartObj>
        <w:docPartGallery w:val="Page Numbers (Bottom of Page)"/>
        <w:docPartUnique/>
      </w:docPartObj>
    </w:sdtPr>
    <w:sdtEndPr>
      <w:rPr>
        <w:rFonts w:ascii="Century Gothic" w:hAnsi="Century Gothic"/>
        <w:sz w:val="16"/>
        <w:szCs w:val="16"/>
      </w:rPr>
    </w:sdtEndPr>
    <w:sdtContent>
      <w:p w14:paraId="143380F5" w14:textId="357BCE50" w:rsidR="007472E0" w:rsidRPr="007472E0" w:rsidRDefault="007472E0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7472E0">
          <w:rPr>
            <w:rFonts w:ascii="Century Gothic" w:hAnsi="Century Gothic"/>
            <w:sz w:val="16"/>
            <w:szCs w:val="16"/>
          </w:rPr>
          <w:fldChar w:fldCharType="begin"/>
        </w:r>
        <w:r w:rsidRPr="007472E0">
          <w:rPr>
            <w:rFonts w:ascii="Century Gothic" w:hAnsi="Century Gothic"/>
            <w:sz w:val="16"/>
            <w:szCs w:val="16"/>
          </w:rPr>
          <w:instrText>PAGE   \* MERGEFORMAT</w:instrText>
        </w:r>
        <w:r w:rsidRPr="007472E0">
          <w:rPr>
            <w:rFonts w:ascii="Century Gothic" w:hAnsi="Century Gothic"/>
            <w:sz w:val="16"/>
            <w:szCs w:val="16"/>
          </w:rPr>
          <w:fldChar w:fldCharType="separate"/>
        </w:r>
        <w:r w:rsidRPr="007472E0">
          <w:rPr>
            <w:rFonts w:ascii="Century Gothic" w:hAnsi="Century Gothic"/>
            <w:sz w:val="16"/>
            <w:szCs w:val="16"/>
          </w:rPr>
          <w:t>2</w:t>
        </w:r>
        <w:r w:rsidRPr="007472E0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13A686D9" w14:textId="77777777" w:rsidR="007472E0" w:rsidRDefault="007472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B71F0" w14:textId="77777777" w:rsidR="00AC4F80" w:rsidRDefault="00AC4F80">
      <w:r>
        <w:separator/>
      </w:r>
    </w:p>
  </w:footnote>
  <w:footnote w:type="continuationSeparator" w:id="0">
    <w:p w14:paraId="7C3894C4" w14:textId="77777777" w:rsidR="00AC4F80" w:rsidRDefault="00AC4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94F8DE"/>
    <w:multiLevelType w:val="hybridMultilevel"/>
    <w:tmpl w:val="EC5DE05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DA4544"/>
    <w:multiLevelType w:val="hybridMultilevel"/>
    <w:tmpl w:val="12938C6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1F51665"/>
    <w:multiLevelType w:val="hybridMultilevel"/>
    <w:tmpl w:val="1E2605E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EBCE68B"/>
    <w:multiLevelType w:val="hybridMultilevel"/>
    <w:tmpl w:val="C03A68C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FEFCD7F"/>
    <w:multiLevelType w:val="hybridMultilevel"/>
    <w:tmpl w:val="FF7780C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0DF5E24"/>
    <w:multiLevelType w:val="hybridMultilevel"/>
    <w:tmpl w:val="A57C6DC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0E7C751"/>
    <w:multiLevelType w:val="hybridMultilevel"/>
    <w:tmpl w:val="9D39DEF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502453"/>
    <w:multiLevelType w:val="hybridMultilevel"/>
    <w:tmpl w:val="06DA1350"/>
    <w:lvl w:ilvl="0" w:tplc="14EC10B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0D919"/>
    <w:multiLevelType w:val="hybridMultilevel"/>
    <w:tmpl w:val="11720B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D1F01F6"/>
    <w:multiLevelType w:val="hybridMultilevel"/>
    <w:tmpl w:val="365AAB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CE68B"/>
    <w:multiLevelType w:val="hybridMultilevel"/>
    <w:tmpl w:val="0AACC89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BBE0A28"/>
    <w:multiLevelType w:val="multilevel"/>
    <w:tmpl w:val="7E4E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546E22"/>
    <w:multiLevelType w:val="hybridMultilevel"/>
    <w:tmpl w:val="2DBD614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E2798D"/>
    <w:multiLevelType w:val="hybridMultilevel"/>
    <w:tmpl w:val="E5963D02"/>
    <w:lvl w:ilvl="0" w:tplc="B792F2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21E60E55"/>
    <w:multiLevelType w:val="hybridMultilevel"/>
    <w:tmpl w:val="9AD726D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45626E9"/>
    <w:multiLevelType w:val="hybridMultilevel"/>
    <w:tmpl w:val="EA7641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A41B9"/>
    <w:multiLevelType w:val="hybridMultilevel"/>
    <w:tmpl w:val="D41B8EC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727D2B"/>
    <w:multiLevelType w:val="hybridMultilevel"/>
    <w:tmpl w:val="BEEC9CA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87F3E0"/>
    <w:multiLevelType w:val="hybridMultilevel"/>
    <w:tmpl w:val="7145CC6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472E606"/>
    <w:multiLevelType w:val="hybridMultilevel"/>
    <w:tmpl w:val="B10350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7D11BE8"/>
    <w:multiLevelType w:val="hybridMultilevel"/>
    <w:tmpl w:val="0A9EA4B8"/>
    <w:lvl w:ilvl="0" w:tplc="6158FE8C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23114"/>
    <w:multiLevelType w:val="hybridMultilevel"/>
    <w:tmpl w:val="151C3CB8"/>
    <w:lvl w:ilvl="0" w:tplc="28AE1EA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053237"/>
    <w:multiLevelType w:val="hybridMultilevel"/>
    <w:tmpl w:val="16787C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D07E3"/>
    <w:multiLevelType w:val="hybridMultilevel"/>
    <w:tmpl w:val="915110F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70A4EC9"/>
    <w:multiLevelType w:val="hybridMultilevel"/>
    <w:tmpl w:val="6101787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BDE5491"/>
    <w:multiLevelType w:val="hybridMultilevel"/>
    <w:tmpl w:val="2DEC3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D9039"/>
    <w:multiLevelType w:val="hybridMultilevel"/>
    <w:tmpl w:val="A649BD5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ED342F0"/>
    <w:multiLevelType w:val="hybridMultilevel"/>
    <w:tmpl w:val="2788DD3C"/>
    <w:lvl w:ilvl="0" w:tplc="3F96B1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26"/>
  </w:num>
  <w:num w:numId="4">
    <w:abstractNumId w:val="10"/>
  </w:num>
  <w:num w:numId="5">
    <w:abstractNumId w:val="21"/>
  </w:num>
  <w:num w:numId="6">
    <w:abstractNumId w:val="7"/>
  </w:num>
  <w:num w:numId="7">
    <w:abstractNumId w:val="23"/>
  </w:num>
  <w:num w:numId="8">
    <w:abstractNumId w:val="22"/>
  </w:num>
  <w:num w:numId="9">
    <w:abstractNumId w:val="9"/>
  </w:num>
  <w:num w:numId="10">
    <w:abstractNumId w:val="16"/>
  </w:num>
  <w:num w:numId="11">
    <w:abstractNumId w:val="14"/>
  </w:num>
  <w:num w:numId="12">
    <w:abstractNumId w:val="27"/>
  </w:num>
  <w:num w:numId="13">
    <w:abstractNumId w:val="15"/>
  </w:num>
  <w:num w:numId="14">
    <w:abstractNumId w:val="18"/>
  </w:num>
  <w:num w:numId="15">
    <w:abstractNumId w:val="19"/>
  </w:num>
  <w:num w:numId="16">
    <w:abstractNumId w:val="17"/>
  </w:num>
  <w:num w:numId="17">
    <w:abstractNumId w:val="1"/>
  </w:num>
  <w:num w:numId="18">
    <w:abstractNumId w:val="13"/>
  </w:num>
  <w:num w:numId="19">
    <w:abstractNumId w:val="3"/>
  </w:num>
  <w:num w:numId="20">
    <w:abstractNumId w:val="8"/>
  </w:num>
  <w:num w:numId="21">
    <w:abstractNumId w:val="11"/>
  </w:num>
  <w:num w:numId="22">
    <w:abstractNumId w:val="24"/>
  </w:num>
  <w:num w:numId="23">
    <w:abstractNumId w:val="20"/>
  </w:num>
  <w:num w:numId="24">
    <w:abstractNumId w:val="0"/>
  </w:num>
  <w:num w:numId="25">
    <w:abstractNumId w:val="4"/>
  </w:num>
  <w:num w:numId="26">
    <w:abstractNumId w:val="6"/>
  </w:num>
  <w:num w:numId="27">
    <w:abstractNumId w:val="2"/>
  </w:num>
  <w:num w:numId="28">
    <w:abstractNumId w:val="25"/>
  </w:num>
  <w:num w:numId="2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5D"/>
    <w:rsid w:val="00001971"/>
    <w:rsid w:val="00007315"/>
    <w:rsid w:val="00011B91"/>
    <w:rsid w:val="0001326E"/>
    <w:rsid w:val="0001358B"/>
    <w:rsid w:val="000145D8"/>
    <w:rsid w:val="000166FD"/>
    <w:rsid w:val="00023421"/>
    <w:rsid w:val="00024D9D"/>
    <w:rsid w:val="000269EA"/>
    <w:rsid w:val="000275BB"/>
    <w:rsid w:val="0003068C"/>
    <w:rsid w:val="0004052D"/>
    <w:rsid w:val="000441A9"/>
    <w:rsid w:val="0005033A"/>
    <w:rsid w:val="00054AB3"/>
    <w:rsid w:val="00061652"/>
    <w:rsid w:val="0006430D"/>
    <w:rsid w:val="000712CC"/>
    <w:rsid w:val="0008062F"/>
    <w:rsid w:val="000827AB"/>
    <w:rsid w:val="00083866"/>
    <w:rsid w:val="00085DF5"/>
    <w:rsid w:val="000862F8"/>
    <w:rsid w:val="000929E0"/>
    <w:rsid w:val="0009376A"/>
    <w:rsid w:val="0009522D"/>
    <w:rsid w:val="000A1099"/>
    <w:rsid w:val="000A269C"/>
    <w:rsid w:val="000A345E"/>
    <w:rsid w:val="000A34B8"/>
    <w:rsid w:val="000C2A7D"/>
    <w:rsid w:val="000C52B6"/>
    <w:rsid w:val="000C5537"/>
    <w:rsid w:val="000D0F76"/>
    <w:rsid w:val="000D26EA"/>
    <w:rsid w:val="000D2A98"/>
    <w:rsid w:val="000D6765"/>
    <w:rsid w:val="000E24F8"/>
    <w:rsid w:val="000E3062"/>
    <w:rsid w:val="000E4DD6"/>
    <w:rsid w:val="000F3CDC"/>
    <w:rsid w:val="000F483A"/>
    <w:rsid w:val="000F5A87"/>
    <w:rsid w:val="000F76DD"/>
    <w:rsid w:val="001001F0"/>
    <w:rsid w:val="00100655"/>
    <w:rsid w:val="0010183A"/>
    <w:rsid w:val="00104A0F"/>
    <w:rsid w:val="00122E6E"/>
    <w:rsid w:val="00125795"/>
    <w:rsid w:val="00126C9C"/>
    <w:rsid w:val="00132DAB"/>
    <w:rsid w:val="00134B9D"/>
    <w:rsid w:val="0013792F"/>
    <w:rsid w:val="001459B9"/>
    <w:rsid w:val="001460EC"/>
    <w:rsid w:val="0014660B"/>
    <w:rsid w:val="0015044A"/>
    <w:rsid w:val="00156D59"/>
    <w:rsid w:val="00157850"/>
    <w:rsid w:val="0016043C"/>
    <w:rsid w:val="00162993"/>
    <w:rsid w:val="00163F90"/>
    <w:rsid w:val="0016522B"/>
    <w:rsid w:val="001658A1"/>
    <w:rsid w:val="00176413"/>
    <w:rsid w:val="001804F1"/>
    <w:rsid w:val="0018101F"/>
    <w:rsid w:val="0018472D"/>
    <w:rsid w:val="00184A3C"/>
    <w:rsid w:val="00184CE6"/>
    <w:rsid w:val="001929F2"/>
    <w:rsid w:val="001A58D3"/>
    <w:rsid w:val="001A6AA0"/>
    <w:rsid w:val="001B2445"/>
    <w:rsid w:val="001B2AC7"/>
    <w:rsid w:val="001C5766"/>
    <w:rsid w:val="001C6480"/>
    <w:rsid w:val="001C7B6B"/>
    <w:rsid w:val="001D03C6"/>
    <w:rsid w:val="001D36CE"/>
    <w:rsid w:val="001E5F43"/>
    <w:rsid w:val="001E6A1F"/>
    <w:rsid w:val="001E6C6C"/>
    <w:rsid w:val="001F2304"/>
    <w:rsid w:val="001F2539"/>
    <w:rsid w:val="001F2860"/>
    <w:rsid w:val="001F51A2"/>
    <w:rsid w:val="001F764B"/>
    <w:rsid w:val="00205182"/>
    <w:rsid w:val="0021319A"/>
    <w:rsid w:val="0021376D"/>
    <w:rsid w:val="00214F06"/>
    <w:rsid w:val="00220788"/>
    <w:rsid w:val="00227958"/>
    <w:rsid w:val="00231261"/>
    <w:rsid w:val="0023735E"/>
    <w:rsid w:val="00237AD0"/>
    <w:rsid w:val="002402C6"/>
    <w:rsid w:val="0024047B"/>
    <w:rsid w:val="00240961"/>
    <w:rsid w:val="002449AE"/>
    <w:rsid w:val="00252652"/>
    <w:rsid w:val="00254D51"/>
    <w:rsid w:val="0025539B"/>
    <w:rsid w:val="002579D2"/>
    <w:rsid w:val="00260F72"/>
    <w:rsid w:val="00261A29"/>
    <w:rsid w:val="00262627"/>
    <w:rsid w:val="002644A8"/>
    <w:rsid w:val="00264B45"/>
    <w:rsid w:val="0026582E"/>
    <w:rsid w:val="00267BD1"/>
    <w:rsid w:val="00270E95"/>
    <w:rsid w:val="00271AA7"/>
    <w:rsid w:val="002734E9"/>
    <w:rsid w:val="0027431A"/>
    <w:rsid w:val="00274717"/>
    <w:rsid w:val="00277073"/>
    <w:rsid w:val="00284A90"/>
    <w:rsid w:val="00285F2A"/>
    <w:rsid w:val="00291BA7"/>
    <w:rsid w:val="002946CB"/>
    <w:rsid w:val="0029527F"/>
    <w:rsid w:val="0029571B"/>
    <w:rsid w:val="002A11C3"/>
    <w:rsid w:val="002A7640"/>
    <w:rsid w:val="002A7CE0"/>
    <w:rsid w:val="002B0060"/>
    <w:rsid w:val="002B01DA"/>
    <w:rsid w:val="002B4909"/>
    <w:rsid w:val="002C1A10"/>
    <w:rsid w:val="002C1FDA"/>
    <w:rsid w:val="002C75CF"/>
    <w:rsid w:val="002D262D"/>
    <w:rsid w:val="002D3C59"/>
    <w:rsid w:val="002D3FF9"/>
    <w:rsid w:val="002D67BD"/>
    <w:rsid w:val="002D74DD"/>
    <w:rsid w:val="002E018C"/>
    <w:rsid w:val="002E3C84"/>
    <w:rsid w:val="002E54DB"/>
    <w:rsid w:val="002E6F99"/>
    <w:rsid w:val="002F27B8"/>
    <w:rsid w:val="002F350B"/>
    <w:rsid w:val="002F485F"/>
    <w:rsid w:val="00311393"/>
    <w:rsid w:val="00314298"/>
    <w:rsid w:val="00315FD1"/>
    <w:rsid w:val="0032052D"/>
    <w:rsid w:val="00321786"/>
    <w:rsid w:val="00324683"/>
    <w:rsid w:val="003275AF"/>
    <w:rsid w:val="00336232"/>
    <w:rsid w:val="003368EF"/>
    <w:rsid w:val="00337D4E"/>
    <w:rsid w:val="0034152D"/>
    <w:rsid w:val="00346236"/>
    <w:rsid w:val="00347811"/>
    <w:rsid w:val="00350914"/>
    <w:rsid w:val="00360258"/>
    <w:rsid w:val="003665D8"/>
    <w:rsid w:val="00367551"/>
    <w:rsid w:val="003679A9"/>
    <w:rsid w:val="003750E3"/>
    <w:rsid w:val="003775E2"/>
    <w:rsid w:val="003818E5"/>
    <w:rsid w:val="00386851"/>
    <w:rsid w:val="003914B4"/>
    <w:rsid w:val="003922BD"/>
    <w:rsid w:val="003A085E"/>
    <w:rsid w:val="003A38AC"/>
    <w:rsid w:val="003A405F"/>
    <w:rsid w:val="003A4393"/>
    <w:rsid w:val="003B0F3A"/>
    <w:rsid w:val="003B2882"/>
    <w:rsid w:val="003B2ABA"/>
    <w:rsid w:val="003C120B"/>
    <w:rsid w:val="003C2F13"/>
    <w:rsid w:val="003C3190"/>
    <w:rsid w:val="003C5849"/>
    <w:rsid w:val="003C7E3A"/>
    <w:rsid w:val="003D2644"/>
    <w:rsid w:val="003D3CAF"/>
    <w:rsid w:val="003D7E7F"/>
    <w:rsid w:val="003E3CF6"/>
    <w:rsid w:val="003E4878"/>
    <w:rsid w:val="003F0BED"/>
    <w:rsid w:val="003F2DCD"/>
    <w:rsid w:val="003F53A4"/>
    <w:rsid w:val="003F6775"/>
    <w:rsid w:val="00401E48"/>
    <w:rsid w:val="00403926"/>
    <w:rsid w:val="00407759"/>
    <w:rsid w:val="00413322"/>
    <w:rsid w:val="0041550A"/>
    <w:rsid w:val="00423EB8"/>
    <w:rsid w:val="00424B41"/>
    <w:rsid w:val="00424CA1"/>
    <w:rsid w:val="004251BE"/>
    <w:rsid w:val="0042762E"/>
    <w:rsid w:val="00431571"/>
    <w:rsid w:val="00433647"/>
    <w:rsid w:val="004408D2"/>
    <w:rsid w:val="004416A4"/>
    <w:rsid w:val="00442A6E"/>
    <w:rsid w:val="004524BD"/>
    <w:rsid w:val="0045296B"/>
    <w:rsid w:val="00452AEF"/>
    <w:rsid w:val="0045414B"/>
    <w:rsid w:val="004541D1"/>
    <w:rsid w:val="00463848"/>
    <w:rsid w:val="00470C3A"/>
    <w:rsid w:val="0047342C"/>
    <w:rsid w:val="00473D82"/>
    <w:rsid w:val="00475610"/>
    <w:rsid w:val="00482E2E"/>
    <w:rsid w:val="00483266"/>
    <w:rsid w:val="00484C34"/>
    <w:rsid w:val="00487292"/>
    <w:rsid w:val="00497D52"/>
    <w:rsid w:val="00497D75"/>
    <w:rsid w:val="004A2500"/>
    <w:rsid w:val="004B0108"/>
    <w:rsid w:val="004B3875"/>
    <w:rsid w:val="004B4508"/>
    <w:rsid w:val="004C1248"/>
    <w:rsid w:val="004C482C"/>
    <w:rsid w:val="004D3390"/>
    <w:rsid w:val="004E6083"/>
    <w:rsid w:val="004E78F4"/>
    <w:rsid w:val="004F5E2C"/>
    <w:rsid w:val="004F6859"/>
    <w:rsid w:val="004F6FB3"/>
    <w:rsid w:val="005006EA"/>
    <w:rsid w:val="005069C3"/>
    <w:rsid w:val="00506FB7"/>
    <w:rsid w:val="00507599"/>
    <w:rsid w:val="00520A6C"/>
    <w:rsid w:val="005230BB"/>
    <w:rsid w:val="00523D83"/>
    <w:rsid w:val="00533F2D"/>
    <w:rsid w:val="00535B58"/>
    <w:rsid w:val="00542BF1"/>
    <w:rsid w:val="00546EDE"/>
    <w:rsid w:val="00550368"/>
    <w:rsid w:val="00550A9A"/>
    <w:rsid w:val="00551737"/>
    <w:rsid w:val="005603FA"/>
    <w:rsid w:val="005628AE"/>
    <w:rsid w:val="00570234"/>
    <w:rsid w:val="0057074E"/>
    <w:rsid w:val="005721A7"/>
    <w:rsid w:val="00572427"/>
    <w:rsid w:val="005766AC"/>
    <w:rsid w:val="00590111"/>
    <w:rsid w:val="00591202"/>
    <w:rsid w:val="00591927"/>
    <w:rsid w:val="00592184"/>
    <w:rsid w:val="00595032"/>
    <w:rsid w:val="0059565A"/>
    <w:rsid w:val="005C1505"/>
    <w:rsid w:val="005C5875"/>
    <w:rsid w:val="005C5D15"/>
    <w:rsid w:val="005C6151"/>
    <w:rsid w:val="005C7007"/>
    <w:rsid w:val="005D5CFC"/>
    <w:rsid w:val="005E17E2"/>
    <w:rsid w:val="005E291C"/>
    <w:rsid w:val="005E4242"/>
    <w:rsid w:val="005E6C8B"/>
    <w:rsid w:val="005F0EB4"/>
    <w:rsid w:val="005F7399"/>
    <w:rsid w:val="00600D62"/>
    <w:rsid w:val="00602137"/>
    <w:rsid w:val="006043A2"/>
    <w:rsid w:val="0060616B"/>
    <w:rsid w:val="0060622A"/>
    <w:rsid w:val="0061644D"/>
    <w:rsid w:val="00624C8D"/>
    <w:rsid w:val="00626EF6"/>
    <w:rsid w:val="00627362"/>
    <w:rsid w:val="00640E10"/>
    <w:rsid w:val="006417E2"/>
    <w:rsid w:val="00645AE1"/>
    <w:rsid w:val="00646B9B"/>
    <w:rsid w:val="0065014B"/>
    <w:rsid w:val="00650967"/>
    <w:rsid w:val="006526C3"/>
    <w:rsid w:val="00654186"/>
    <w:rsid w:val="00654E4A"/>
    <w:rsid w:val="00657746"/>
    <w:rsid w:val="006623BE"/>
    <w:rsid w:val="00665576"/>
    <w:rsid w:val="006668C6"/>
    <w:rsid w:val="00670DB7"/>
    <w:rsid w:val="0067124B"/>
    <w:rsid w:val="006755BF"/>
    <w:rsid w:val="00676E02"/>
    <w:rsid w:val="00681A66"/>
    <w:rsid w:val="006823D4"/>
    <w:rsid w:val="00682B0A"/>
    <w:rsid w:val="00683EE7"/>
    <w:rsid w:val="00684A63"/>
    <w:rsid w:val="00685224"/>
    <w:rsid w:val="00692FD6"/>
    <w:rsid w:val="00694FAD"/>
    <w:rsid w:val="00695770"/>
    <w:rsid w:val="00695DC2"/>
    <w:rsid w:val="006A6D75"/>
    <w:rsid w:val="006B02EB"/>
    <w:rsid w:val="006B0C9A"/>
    <w:rsid w:val="006B349E"/>
    <w:rsid w:val="006B43C7"/>
    <w:rsid w:val="006B467B"/>
    <w:rsid w:val="006B7F8B"/>
    <w:rsid w:val="006C10FD"/>
    <w:rsid w:val="006C1BBC"/>
    <w:rsid w:val="006C2D89"/>
    <w:rsid w:val="006C3A84"/>
    <w:rsid w:val="006C7203"/>
    <w:rsid w:val="006D04C2"/>
    <w:rsid w:val="006D12EC"/>
    <w:rsid w:val="006D1B1D"/>
    <w:rsid w:val="006D2B79"/>
    <w:rsid w:val="006D2B97"/>
    <w:rsid w:val="006D2ED7"/>
    <w:rsid w:val="006D393E"/>
    <w:rsid w:val="006E11AB"/>
    <w:rsid w:val="006E6552"/>
    <w:rsid w:val="006E7ED1"/>
    <w:rsid w:val="006E7FBD"/>
    <w:rsid w:val="006F087B"/>
    <w:rsid w:val="006F437D"/>
    <w:rsid w:val="006F4F51"/>
    <w:rsid w:val="007005F3"/>
    <w:rsid w:val="00701115"/>
    <w:rsid w:val="00702229"/>
    <w:rsid w:val="00703656"/>
    <w:rsid w:val="00703EFB"/>
    <w:rsid w:val="007056B1"/>
    <w:rsid w:val="00705C17"/>
    <w:rsid w:val="00706F09"/>
    <w:rsid w:val="007071AA"/>
    <w:rsid w:val="00713C03"/>
    <w:rsid w:val="007145C1"/>
    <w:rsid w:val="00715710"/>
    <w:rsid w:val="00717B90"/>
    <w:rsid w:val="007362A0"/>
    <w:rsid w:val="00737091"/>
    <w:rsid w:val="00743E1C"/>
    <w:rsid w:val="00746C1A"/>
    <w:rsid w:val="007472E0"/>
    <w:rsid w:val="00753053"/>
    <w:rsid w:val="007530C2"/>
    <w:rsid w:val="0075675E"/>
    <w:rsid w:val="00761EE8"/>
    <w:rsid w:val="00766034"/>
    <w:rsid w:val="007668FC"/>
    <w:rsid w:val="00777734"/>
    <w:rsid w:val="00783823"/>
    <w:rsid w:val="0078394B"/>
    <w:rsid w:val="007933BE"/>
    <w:rsid w:val="00793BF4"/>
    <w:rsid w:val="00796520"/>
    <w:rsid w:val="007A3F49"/>
    <w:rsid w:val="007A4578"/>
    <w:rsid w:val="007A5712"/>
    <w:rsid w:val="007A7038"/>
    <w:rsid w:val="007A7799"/>
    <w:rsid w:val="007B08A5"/>
    <w:rsid w:val="007C0ACB"/>
    <w:rsid w:val="007D3DED"/>
    <w:rsid w:val="007D676D"/>
    <w:rsid w:val="007E196A"/>
    <w:rsid w:val="007E1AED"/>
    <w:rsid w:val="007E2635"/>
    <w:rsid w:val="007E2C90"/>
    <w:rsid w:val="007E7136"/>
    <w:rsid w:val="007F07F8"/>
    <w:rsid w:val="007F1D4E"/>
    <w:rsid w:val="007F3716"/>
    <w:rsid w:val="007F56EC"/>
    <w:rsid w:val="007F7CDD"/>
    <w:rsid w:val="00800A6D"/>
    <w:rsid w:val="008026D7"/>
    <w:rsid w:val="00803424"/>
    <w:rsid w:val="008041D5"/>
    <w:rsid w:val="00804633"/>
    <w:rsid w:val="00805BBA"/>
    <w:rsid w:val="008064C0"/>
    <w:rsid w:val="00813110"/>
    <w:rsid w:val="00814D2A"/>
    <w:rsid w:val="0081682E"/>
    <w:rsid w:val="008212D5"/>
    <w:rsid w:val="0082253D"/>
    <w:rsid w:val="00822919"/>
    <w:rsid w:val="00823923"/>
    <w:rsid w:val="00823C5A"/>
    <w:rsid w:val="00824566"/>
    <w:rsid w:val="00830C65"/>
    <w:rsid w:val="00831A1B"/>
    <w:rsid w:val="00832082"/>
    <w:rsid w:val="00833833"/>
    <w:rsid w:val="00842BB5"/>
    <w:rsid w:val="00843EBA"/>
    <w:rsid w:val="008472C8"/>
    <w:rsid w:val="008474CE"/>
    <w:rsid w:val="00852BF7"/>
    <w:rsid w:val="00860355"/>
    <w:rsid w:val="00860C48"/>
    <w:rsid w:val="00862811"/>
    <w:rsid w:val="00871B7D"/>
    <w:rsid w:val="00872247"/>
    <w:rsid w:val="00874AF2"/>
    <w:rsid w:val="00874EDB"/>
    <w:rsid w:val="00881962"/>
    <w:rsid w:val="00885317"/>
    <w:rsid w:val="008863B8"/>
    <w:rsid w:val="008868CD"/>
    <w:rsid w:val="00887D8C"/>
    <w:rsid w:val="0089430F"/>
    <w:rsid w:val="0089444C"/>
    <w:rsid w:val="008945AB"/>
    <w:rsid w:val="00894FE1"/>
    <w:rsid w:val="008A2065"/>
    <w:rsid w:val="008A20BB"/>
    <w:rsid w:val="008A3043"/>
    <w:rsid w:val="008A50FD"/>
    <w:rsid w:val="008A7710"/>
    <w:rsid w:val="008B194D"/>
    <w:rsid w:val="008C1D9C"/>
    <w:rsid w:val="008C5296"/>
    <w:rsid w:val="008D1305"/>
    <w:rsid w:val="008D2052"/>
    <w:rsid w:val="008D465D"/>
    <w:rsid w:val="008D527A"/>
    <w:rsid w:val="008D5586"/>
    <w:rsid w:val="008D625C"/>
    <w:rsid w:val="008E092C"/>
    <w:rsid w:val="008E440B"/>
    <w:rsid w:val="008E7895"/>
    <w:rsid w:val="008F00A3"/>
    <w:rsid w:val="008F1D63"/>
    <w:rsid w:val="008F2B4D"/>
    <w:rsid w:val="008F31B1"/>
    <w:rsid w:val="008F7232"/>
    <w:rsid w:val="0090034E"/>
    <w:rsid w:val="00902B06"/>
    <w:rsid w:val="00904C8F"/>
    <w:rsid w:val="0090613F"/>
    <w:rsid w:val="00906A0E"/>
    <w:rsid w:val="00914A2D"/>
    <w:rsid w:val="009214D4"/>
    <w:rsid w:val="00921B12"/>
    <w:rsid w:val="00926EDC"/>
    <w:rsid w:val="00927859"/>
    <w:rsid w:val="00927A74"/>
    <w:rsid w:val="00932FD4"/>
    <w:rsid w:val="0094134B"/>
    <w:rsid w:val="0095453C"/>
    <w:rsid w:val="00955B33"/>
    <w:rsid w:val="00961523"/>
    <w:rsid w:val="00961B3C"/>
    <w:rsid w:val="00961BC8"/>
    <w:rsid w:val="009627AE"/>
    <w:rsid w:val="009651D7"/>
    <w:rsid w:val="009659C3"/>
    <w:rsid w:val="00967195"/>
    <w:rsid w:val="00972BCB"/>
    <w:rsid w:val="00973EC0"/>
    <w:rsid w:val="0097422D"/>
    <w:rsid w:val="0097431D"/>
    <w:rsid w:val="009743B8"/>
    <w:rsid w:val="00974532"/>
    <w:rsid w:val="009768C3"/>
    <w:rsid w:val="00984312"/>
    <w:rsid w:val="00986567"/>
    <w:rsid w:val="009872A4"/>
    <w:rsid w:val="00993953"/>
    <w:rsid w:val="009963DC"/>
    <w:rsid w:val="00996894"/>
    <w:rsid w:val="009A01D5"/>
    <w:rsid w:val="009A32D9"/>
    <w:rsid w:val="009A6CD1"/>
    <w:rsid w:val="009B1C02"/>
    <w:rsid w:val="009B5C1F"/>
    <w:rsid w:val="009C1F7F"/>
    <w:rsid w:val="009C408A"/>
    <w:rsid w:val="009C70A7"/>
    <w:rsid w:val="009C7260"/>
    <w:rsid w:val="009D1603"/>
    <w:rsid w:val="009D2C09"/>
    <w:rsid w:val="009D4FD2"/>
    <w:rsid w:val="009D7A8C"/>
    <w:rsid w:val="009D7A9C"/>
    <w:rsid w:val="009E16F7"/>
    <w:rsid w:val="009E2882"/>
    <w:rsid w:val="009E6B72"/>
    <w:rsid w:val="009F4F93"/>
    <w:rsid w:val="00A03487"/>
    <w:rsid w:val="00A03780"/>
    <w:rsid w:val="00A06801"/>
    <w:rsid w:val="00A114BD"/>
    <w:rsid w:val="00A12C22"/>
    <w:rsid w:val="00A14831"/>
    <w:rsid w:val="00A14E57"/>
    <w:rsid w:val="00A1794C"/>
    <w:rsid w:val="00A2010E"/>
    <w:rsid w:val="00A21CA2"/>
    <w:rsid w:val="00A2273F"/>
    <w:rsid w:val="00A23DB7"/>
    <w:rsid w:val="00A24393"/>
    <w:rsid w:val="00A2505D"/>
    <w:rsid w:val="00A30FD7"/>
    <w:rsid w:val="00A33794"/>
    <w:rsid w:val="00A33911"/>
    <w:rsid w:val="00A33D39"/>
    <w:rsid w:val="00A35844"/>
    <w:rsid w:val="00A37322"/>
    <w:rsid w:val="00A37927"/>
    <w:rsid w:val="00A37A4A"/>
    <w:rsid w:val="00A47128"/>
    <w:rsid w:val="00A51097"/>
    <w:rsid w:val="00A53516"/>
    <w:rsid w:val="00A56564"/>
    <w:rsid w:val="00A566CF"/>
    <w:rsid w:val="00A56AE0"/>
    <w:rsid w:val="00A61B87"/>
    <w:rsid w:val="00A623F2"/>
    <w:rsid w:val="00A6264E"/>
    <w:rsid w:val="00A7002A"/>
    <w:rsid w:val="00A77164"/>
    <w:rsid w:val="00A80715"/>
    <w:rsid w:val="00A85DB5"/>
    <w:rsid w:val="00A93570"/>
    <w:rsid w:val="00A9570B"/>
    <w:rsid w:val="00A96C8E"/>
    <w:rsid w:val="00A96EA7"/>
    <w:rsid w:val="00AA13D7"/>
    <w:rsid w:val="00AA1F79"/>
    <w:rsid w:val="00AA2323"/>
    <w:rsid w:val="00AA25B3"/>
    <w:rsid w:val="00AA353D"/>
    <w:rsid w:val="00AA4905"/>
    <w:rsid w:val="00AB02AE"/>
    <w:rsid w:val="00AB0804"/>
    <w:rsid w:val="00AB26FF"/>
    <w:rsid w:val="00AB4060"/>
    <w:rsid w:val="00AB4916"/>
    <w:rsid w:val="00AB7D7A"/>
    <w:rsid w:val="00AC4F80"/>
    <w:rsid w:val="00AC69AA"/>
    <w:rsid w:val="00AD05FD"/>
    <w:rsid w:val="00AD36EA"/>
    <w:rsid w:val="00AD4184"/>
    <w:rsid w:val="00AD6813"/>
    <w:rsid w:val="00AD6C23"/>
    <w:rsid w:val="00AE043D"/>
    <w:rsid w:val="00AE2BA2"/>
    <w:rsid w:val="00AE2C39"/>
    <w:rsid w:val="00AE462B"/>
    <w:rsid w:val="00AE6817"/>
    <w:rsid w:val="00AF13A3"/>
    <w:rsid w:val="00AF2AE4"/>
    <w:rsid w:val="00AF5258"/>
    <w:rsid w:val="00AF562F"/>
    <w:rsid w:val="00B01DF3"/>
    <w:rsid w:val="00B03F1A"/>
    <w:rsid w:val="00B1112A"/>
    <w:rsid w:val="00B11F42"/>
    <w:rsid w:val="00B13467"/>
    <w:rsid w:val="00B15AB7"/>
    <w:rsid w:val="00B17B61"/>
    <w:rsid w:val="00B22091"/>
    <w:rsid w:val="00B23886"/>
    <w:rsid w:val="00B24BD2"/>
    <w:rsid w:val="00B27978"/>
    <w:rsid w:val="00B27C74"/>
    <w:rsid w:val="00B33DB5"/>
    <w:rsid w:val="00B35C41"/>
    <w:rsid w:val="00B4487C"/>
    <w:rsid w:val="00B45AA1"/>
    <w:rsid w:val="00B5106B"/>
    <w:rsid w:val="00B53CC9"/>
    <w:rsid w:val="00B54717"/>
    <w:rsid w:val="00B5642C"/>
    <w:rsid w:val="00B5779F"/>
    <w:rsid w:val="00B62C82"/>
    <w:rsid w:val="00B65315"/>
    <w:rsid w:val="00B66DBB"/>
    <w:rsid w:val="00B70014"/>
    <w:rsid w:val="00B70BF3"/>
    <w:rsid w:val="00B724B7"/>
    <w:rsid w:val="00B76A98"/>
    <w:rsid w:val="00B80CC4"/>
    <w:rsid w:val="00B8351D"/>
    <w:rsid w:val="00B83E24"/>
    <w:rsid w:val="00B84B02"/>
    <w:rsid w:val="00B91BAE"/>
    <w:rsid w:val="00B948E1"/>
    <w:rsid w:val="00BA07E2"/>
    <w:rsid w:val="00BA3DBF"/>
    <w:rsid w:val="00BA4EC8"/>
    <w:rsid w:val="00BA649E"/>
    <w:rsid w:val="00BA7A2F"/>
    <w:rsid w:val="00BB2048"/>
    <w:rsid w:val="00BB3D98"/>
    <w:rsid w:val="00BB4C24"/>
    <w:rsid w:val="00BB5EEF"/>
    <w:rsid w:val="00BC2580"/>
    <w:rsid w:val="00BC7201"/>
    <w:rsid w:val="00BD3773"/>
    <w:rsid w:val="00BD3922"/>
    <w:rsid w:val="00BD511A"/>
    <w:rsid w:val="00BD5325"/>
    <w:rsid w:val="00BE00F8"/>
    <w:rsid w:val="00BE1044"/>
    <w:rsid w:val="00BE474D"/>
    <w:rsid w:val="00BE70B9"/>
    <w:rsid w:val="00BF32CF"/>
    <w:rsid w:val="00C0001B"/>
    <w:rsid w:val="00C01390"/>
    <w:rsid w:val="00C04789"/>
    <w:rsid w:val="00C061AA"/>
    <w:rsid w:val="00C1405B"/>
    <w:rsid w:val="00C143BC"/>
    <w:rsid w:val="00C14CF7"/>
    <w:rsid w:val="00C160C1"/>
    <w:rsid w:val="00C232D3"/>
    <w:rsid w:val="00C2747F"/>
    <w:rsid w:val="00C4040D"/>
    <w:rsid w:val="00C443F4"/>
    <w:rsid w:val="00C446E2"/>
    <w:rsid w:val="00C44C16"/>
    <w:rsid w:val="00C46C2A"/>
    <w:rsid w:val="00C471FC"/>
    <w:rsid w:val="00C47996"/>
    <w:rsid w:val="00C57591"/>
    <w:rsid w:val="00C60987"/>
    <w:rsid w:val="00C61AF4"/>
    <w:rsid w:val="00C64C19"/>
    <w:rsid w:val="00C64F2E"/>
    <w:rsid w:val="00C72185"/>
    <w:rsid w:val="00C72A61"/>
    <w:rsid w:val="00C80B85"/>
    <w:rsid w:val="00C82519"/>
    <w:rsid w:val="00C83FB8"/>
    <w:rsid w:val="00C841F1"/>
    <w:rsid w:val="00C8432F"/>
    <w:rsid w:val="00C8542A"/>
    <w:rsid w:val="00C8570A"/>
    <w:rsid w:val="00C87484"/>
    <w:rsid w:val="00C90032"/>
    <w:rsid w:val="00C90358"/>
    <w:rsid w:val="00C905B8"/>
    <w:rsid w:val="00C91F79"/>
    <w:rsid w:val="00C9540B"/>
    <w:rsid w:val="00C9608D"/>
    <w:rsid w:val="00CA1146"/>
    <w:rsid w:val="00CA1EBB"/>
    <w:rsid w:val="00CA5F7C"/>
    <w:rsid w:val="00CB0A8D"/>
    <w:rsid w:val="00CB2A92"/>
    <w:rsid w:val="00CB434E"/>
    <w:rsid w:val="00CB44F5"/>
    <w:rsid w:val="00CB7727"/>
    <w:rsid w:val="00CC02F6"/>
    <w:rsid w:val="00CC5AB3"/>
    <w:rsid w:val="00CD030D"/>
    <w:rsid w:val="00CD357D"/>
    <w:rsid w:val="00CD6BE8"/>
    <w:rsid w:val="00CE0C09"/>
    <w:rsid w:val="00CE0DCA"/>
    <w:rsid w:val="00CE124E"/>
    <w:rsid w:val="00CE3849"/>
    <w:rsid w:val="00CE479D"/>
    <w:rsid w:val="00CF1C6B"/>
    <w:rsid w:val="00CF2293"/>
    <w:rsid w:val="00CF295E"/>
    <w:rsid w:val="00CF4CAB"/>
    <w:rsid w:val="00D00C73"/>
    <w:rsid w:val="00D021D9"/>
    <w:rsid w:val="00D07EC5"/>
    <w:rsid w:val="00D11E1D"/>
    <w:rsid w:val="00D17402"/>
    <w:rsid w:val="00D242EF"/>
    <w:rsid w:val="00D259C4"/>
    <w:rsid w:val="00D27B3A"/>
    <w:rsid w:val="00D307EE"/>
    <w:rsid w:val="00D30F3F"/>
    <w:rsid w:val="00D40BBC"/>
    <w:rsid w:val="00D46717"/>
    <w:rsid w:val="00D62A76"/>
    <w:rsid w:val="00D7188C"/>
    <w:rsid w:val="00D722BD"/>
    <w:rsid w:val="00D8291C"/>
    <w:rsid w:val="00D8474C"/>
    <w:rsid w:val="00D90A21"/>
    <w:rsid w:val="00D90E92"/>
    <w:rsid w:val="00DA0665"/>
    <w:rsid w:val="00DA122D"/>
    <w:rsid w:val="00DA2150"/>
    <w:rsid w:val="00DA2D2B"/>
    <w:rsid w:val="00DC02F4"/>
    <w:rsid w:val="00DC08E7"/>
    <w:rsid w:val="00DC18D2"/>
    <w:rsid w:val="00DC1A91"/>
    <w:rsid w:val="00DC3D77"/>
    <w:rsid w:val="00DC6B60"/>
    <w:rsid w:val="00DC7284"/>
    <w:rsid w:val="00DC7593"/>
    <w:rsid w:val="00DD2C23"/>
    <w:rsid w:val="00DD3A4A"/>
    <w:rsid w:val="00DD3C06"/>
    <w:rsid w:val="00DD4A57"/>
    <w:rsid w:val="00DD5DF9"/>
    <w:rsid w:val="00DD63E9"/>
    <w:rsid w:val="00DD673B"/>
    <w:rsid w:val="00DE7AFA"/>
    <w:rsid w:val="00DF38BB"/>
    <w:rsid w:val="00DF7AC0"/>
    <w:rsid w:val="00DF7B90"/>
    <w:rsid w:val="00E042A7"/>
    <w:rsid w:val="00E05AA2"/>
    <w:rsid w:val="00E13315"/>
    <w:rsid w:val="00E13A68"/>
    <w:rsid w:val="00E13AF3"/>
    <w:rsid w:val="00E13E35"/>
    <w:rsid w:val="00E14A2C"/>
    <w:rsid w:val="00E156B5"/>
    <w:rsid w:val="00E16C96"/>
    <w:rsid w:val="00E22EE8"/>
    <w:rsid w:val="00E24A75"/>
    <w:rsid w:val="00E25E25"/>
    <w:rsid w:val="00E279F3"/>
    <w:rsid w:val="00E27A0D"/>
    <w:rsid w:val="00E31C92"/>
    <w:rsid w:val="00E356D1"/>
    <w:rsid w:val="00E40B7F"/>
    <w:rsid w:val="00E47957"/>
    <w:rsid w:val="00E506DB"/>
    <w:rsid w:val="00E509D4"/>
    <w:rsid w:val="00E51593"/>
    <w:rsid w:val="00E547EC"/>
    <w:rsid w:val="00E56106"/>
    <w:rsid w:val="00E56E07"/>
    <w:rsid w:val="00E63E57"/>
    <w:rsid w:val="00E709DA"/>
    <w:rsid w:val="00E7427E"/>
    <w:rsid w:val="00E7719E"/>
    <w:rsid w:val="00E827C9"/>
    <w:rsid w:val="00E85F04"/>
    <w:rsid w:val="00E86212"/>
    <w:rsid w:val="00E91641"/>
    <w:rsid w:val="00E924BE"/>
    <w:rsid w:val="00E94469"/>
    <w:rsid w:val="00E95E46"/>
    <w:rsid w:val="00E970B1"/>
    <w:rsid w:val="00EA22D1"/>
    <w:rsid w:val="00EA36B7"/>
    <w:rsid w:val="00EB10D8"/>
    <w:rsid w:val="00EB1338"/>
    <w:rsid w:val="00EB1398"/>
    <w:rsid w:val="00EC24ED"/>
    <w:rsid w:val="00EC2A74"/>
    <w:rsid w:val="00EC3A6B"/>
    <w:rsid w:val="00EC58EB"/>
    <w:rsid w:val="00ED0056"/>
    <w:rsid w:val="00ED2AF5"/>
    <w:rsid w:val="00EE3841"/>
    <w:rsid w:val="00EE7131"/>
    <w:rsid w:val="00EF23B4"/>
    <w:rsid w:val="00EF3FE5"/>
    <w:rsid w:val="00EF6F45"/>
    <w:rsid w:val="00F01F48"/>
    <w:rsid w:val="00F025D8"/>
    <w:rsid w:val="00F027E1"/>
    <w:rsid w:val="00F0640E"/>
    <w:rsid w:val="00F07FE5"/>
    <w:rsid w:val="00F10159"/>
    <w:rsid w:val="00F10676"/>
    <w:rsid w:val="00F134B1"/>
    <w:rsid w:val="00F134E3"/>
    <w:rsid w:val="00F1507A"/>
    <w:rsid w:val="00F20F78"/>
    <w:rsid w:val="00F25114"/>
    <w:rsid w:val="00F266B4"/>
    <w:rsid w:val="00F26D98"/>
    <w:rsid w:val="00F34251"/>
    <w:rsid w:val="00F35610"/>
    <w:rsid w:val="00F369CD"/>
    <w:rsid w:val="00F373B7"/>
    <w:rsid w:val="00F42362"/>
    <w:rsid w:val="00F435B3"/>
    <w:rsid w:val="00F45C77"/>
    <w:rsid w:val="00F50E8F"/>
    <w:rsid w:val="00F52326"/>
    <w:rsid w:val="00F55AFA"/>
    <w:rsid w:val="00F572AD"/>
    <w:rsid w:val="00F574EF"/>
    <w:rsid w:val="00F6577D"/>
    <w:rsid w:val="00F66A5E"/>
    <w:rsid w:val="00F703DF"/>
    <w:rsid w:val="00F7349C"/>
    <w:rsid w:val="00F76AA9"/>
    <w:rsid w:val="00F81F9C"/>
    <w:rsid w:val="00F875C0"/>
    <w:rsid w:val="00F9186F"/>
    <w:rsid w:val="00F95296"/>
    <w:rsid w:val="00FA287E"/>
    <w:rsid w:val="00FB0118"/>
    <w:rsid w:val="00FB0C9C"/>
    <w:rsid w:val="00FB10D9"/>
    <w:rsid w:val="00FB32C2"/>
    <w:rsid w:val="00FB5F80"/>
    <w:rsid w:val="00FC3B4E"/>
    <w:rsid w:val="00FC3E81"/>
    <w:rsid w:val="00FC7724"/>
    <w:rsid w:val="00FD10F6"/>
    <w:rsid w:val="00FD111E"/>
    <w:rsid w:val="00FD51A6"/>
    <w:rsid w:val="00FD78C4"/>
    <w:rsid w:val="00FE26C1"/>
    <w:rsid w:val="00FE3246"/>
    <w:rsid w:val="00FE43A0"/>
    <w:rsid w:val="10D75B39"/>
    <w:rsid w:val="211D1570"/>
    <w:rsid w:val="5BE0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5EB27"/>
  <w15:docId w15:val="{73BE74F6-9872-48ED-B497-3CDFF9AA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F31B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73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B10D8"/>
    <w:pPr>
      <w:keepNext/>
      <w:spacing w:before="120" w:after="120" w:line="320" w:lineRule="exact"/>
      <w:outlineLvl w:val="1"/>
    </w:pPr>
    <w:rPr>
      <w:i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66034"/>
    <w:pPr>
      <w:keepNext/>
      <w:tabs>
        <w:tab w:val="num" w:pos="1980"/>
      </w:tabs>
      <w:spacing w:before="240" w:after="60"/>
      <w:ind w:left="1980" w:hanging="720"/>
      <w:jc w:val="both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766034"/>
    <w:pPr>
      <w:keepNext/>
      <w:tabs>
        <w:tab w:val="num" w:pos="2304"/>
      </w:tabs>
      <w:spacing w:before="240" w:after="60"/>
      <w:ind w:left="2304" w:hanging="864"/>
      <w:jc w:val="both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66034"/>
    <w:pPr>
      <w:tabs>
        <w:tab w:val="num" w:pos="2448"/>
      </w:tabs>
      <w:spacing w:before="240" w:after="60"/>
      <w:ind w:left="2448" w:hanging="1008"/>
      <w:jc w:val="both"/>
      <w:outlineLvl w:val="4"/>
    </w:pPr>
    <w:rPr>
      <w:rFonts w:ascii="Palatino Linotype" w:hAnsi="Palatino Linotype" w:cs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66034"/>
    <w:pPr>
      <w:tabs>
        <w:tab w:val="num" w:pos="2592"/>
      </w:tabs>
      <w:spacing w:before="240" w:after="60"/>
      <w:ind w:left="2592" w:hanging="1152"/>
      <w:jc w:val="both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66034"/>
    <w:pPr>
      <w:tabs>
        <w:tab w:val="num" w:pos="2736"/>
      </w:tabs>
      <w:spacing w:before="240" w:after="60"/>
      <w:ind w:left="2736" w:hanging="1296"/>
      <w:jc w:val="both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66034"/>
    <w:pPr>
      <w:tabs>
        <w:tab w:val="num" w:pos="2880"/>
      </w:tabs>
      <w:spacing w:before="240" w:after="60"/>
      <w:ind w:left="2880" w:hanging="1440"/>
      <w:jc w:val="both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66034"/>
    <w:pPr>
      <w:tabs>
        <w:tab w:val="num" w:pos="3024"/>
      </w:tabs>
      <w:spacing w:before="240" w:after="60"/>
      <w:ind w:left="3024" w:hanging="1584"/>
      <w:jc w:val="both"/>
      <w:outlineLvl w:val="8"/>
    </w:pPr>
    <w:rPr>
      <w:rFonts w:ascii="Palatino Linotype" w:hAnsi="Palatino Linotype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D46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D465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D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413322"/>
  </w:style>
  <w:style w:type="paragraph" w:styleId="Corpodeltesto2">
    <w:name w:val="Body Text 2"/>
    <w:basedOn w:val="Normale"/>
    <w:rsid w:val="00D27B3A"/>
    <w:pPr>
      <w:spacing w:before="120" w:after="120" w:line="360" w:lineRule="atLeast"/>
      <w:jc w:val="both"/>
    </w:pPr>
    <w:rPr>
      <w:szCs w:val="20"/>
    </w:rPr>
  </w:style>
  <w:style w:type="paragraph" w:customStyle="1" w:styleId="Corpodeltesto21">
    <w:name w:val="Corpo del testo 21"/>
    <w:basedOn w:val="Normale"/>
    <w:rsid w:val="00C0001B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doctitle21">
    <w:name w:val="doctitle21"/>
    <w:basedOn w:val="Carpredefinitoparagrafo"/>
    <w:rsid w:val="00881962"/>
    <w:rPr>
      <w:rFonts w:ascii="Verdana" w:hAnsi="Verdana" w:hint="default"/>
      <w:color w:val="000000"/>
      <w:sz w:val="22"/>
      <w:szCs w:val="22"/>
    </w:rPr>
  </w:style>
  <w:style w:type="paragraph" w:styleId="Corpotesto">
    <w:name w:val="Body Text"/>
    <w:basedOn w:val="Normale"/>
    <w:link w:val="CorpotestoCarattere1"/>
    <w:rsid w:val="00205182"/>
    <w:pPr>
      <w:spacing w:after="120"/>
    </w:pPr>
  </w:style>
  <w:style w:type="character" w:styleId="Enfasigrassetto">
    <w:name w:val="Strong"/>
    <w:basedOn w:val="Carpredefinitoparagrafo"/>
    <w:uiPriority w:val="22"/>
    <w:qFormat/>
    <w:rsid w:val="00B91BAE"/>
    <w:rPr>
      <w:b/>
      <w:bCs/>
    </w:rPr>
  </w:style>
  <w:style w:type="paragraph" w:customStyle="1" w:styleId="Paragrafoelenco1">
    <w:name w:val="Paragrafo elenco1"/>
    <w:basedOn w:val="Normale"/>
    <w:rsid w:val="0021376D"/>
    <w:pPr>
      <w:suppressAutoHyphens/>
      <w:spacing w:line="100" w:lineRule="atLeast"/>
      <w:ind w:left="720"/>
    </w:pPr>
    <w:rPr>
      <w:rFonts w:ascii="Calibri" w:eastAsia="SimSun" w:hAnsi="Calibri"/>
      <w:kern w:val="1"/>
      <w:lang w:eastAsia="hi-IN" w:bidi="hi-IN"/>
    </w:rPr>
  </w:style>
  <w:style w:type="paragraph" w:styleId="Paragrafoelenco">
    <w:name w:val="List Paragraph"/>
    <w:basedOn w:val="Normale"/>
    <w:uiPriority w:val="34"/>
    <w:qFormat/>
    <w:rsid w:val="00FC3E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rpodeltesto210">
    <w:name w:val="Corpo del testo 210"/>
    <w:basedOn w:val="Normale"/>
    <w:rsid w:val="00FC3E81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F2E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36E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00D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00D62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4B38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B38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B3875"/>
  </w:style>
  <w:style w:type="paragraph" w:styleId="Soggettocommento">
    <w:name w:val="annotation subject"/>
    <w:basedOn w:val="Testocommento"/>
    <w:next w:val="Testocommento"/>
    <w:link w:val="SoggettocommentoCarattere"/>
    <w:rsid w:val="004B38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B3875"/>
    <w:rPr>
      <w:b/>
      <w:bCs/>
    </w:rPr>
  </w:style>
  <w:style w:type="paragraph" w:customStyle="1" w:styleId="Corpodeltesto22">
    <w:name w:val="Corpo del testo 22"/>
    <w:basedOn w:val="Normale"/>
    <w:rsid w:val="00654E4A"/>
    <w:pPr>
      <w:widowControl w:val="0"/>
      <w:spacing w:line="360" w:lineRule="auto"/>
      <w:ind w:left="142" w:hanging="142"/>
      <w:jc w:val="both"/>
    </w:pPr>
    <w:rPr>
      <w:rFonts w:ascii="Arial" w:hAnsi="Arial"/>
      <w:sz w:val="20"/>
      <w:szCs w:val="20"/>
    </w:rPr>
  </w:style>
  <w:style w:type="paragraph" w:customStyle="1" w:styleId="ABLOCKPARA">
    <w:name w:val="A BLOCK PARA"/>
    <w:basedOn w:val="Normale"/>
    <w:uiPriority w:val="99"/>
    <w:rsid w:val="00654E4A"/>
    <w:rPr>
      <w:rFonts w:ascii="Book Antiqua" w:hAnsi="Book Antiqua"/>
      <w:sz w:val="22"/>
      <w:szCs w:val="20"/>
    </w:rPr>
  </w:style>
  <w:style w:type="character" w:customStyle="1" w:styleId="Titolo1Carattere">
    <w:name w:val="Titolo 1 Carattere"/>
    <w:basedOn w:val="Carpredefinitoparagrafo"/>
    <w:link w:val="Titolo1"/>
    <w:rsid w:val="00F734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ottotitolofrontespizio">
    <w:name w:val="Sottotitolo frontespizio"/>
    <w:basedOn w:val="Normale"/>
    <w:next w:val="Normale"/>
    <w:rsid w:val="00F7349C"/>
    <w:pPr>
      <w:keepNext/>
      <w:pBdr>
        <w:top w:val="single" w:sz="6" w:space="1" w:color="auto"/>
      </w:pBdr>
      <w:spacing w:after="5280" w:line="480" w:lineRule="exact"/>
    </w:pPr>
    <w:rPr>
      <w:rFonts w:ascii="Garamond" w:hAnsi="Garamond"/>
      <w:spacing w:val="-15"/>
      <w:kern w:val="28"/>
      <w:sz w:val="44"/>
      <w:szCs w:val="20"/>
    </w:rPr>
  </w:style>
  <w:style w:type="paragraph" w:customStyle="1" w:styleId="Indirizzodelmittente">
    <w:name w:val="Indirizzo del mittente"/>
    <w:basedOn w:val="Normale"/>
    <w:rsid w:val="00F7349C"/>
    <w:pPr>
      <w:jc w:val="center"/>
    </w:pPr>
    <w:rPr>
      <w:rFonts w:ascii="Garamond" w:hAnsi="Garamond"/>
      <w:spacing w:val="-3"/>
      <w:sz w:val="20"/>
      <w:szCs w:val="20"/>
    </w:rPr>
  </w:style>
  <w:style w:type="paragraph" w:customStyle="1" w:styleId="a">
    <w:basedOn w:val="Normale"/>
    <w:next w:val="Corpotesto"/>
    <w:link w:val="CorpodeltestoCarattere"/>
    <w:rsid w:val="00433647"/>
    <w:pPr>
      <w:spacing w:after="120"/>
    </w:pPr>
    <w:rPr>
      <w:lang w:val="x-none" w:eastAsia="x-none"/>
    </w:rPr>
  </w:style>
  <w:style w:type="character" w:customStyle="1" w:styleId="CorpodeltestoCarattere">
    <w:name w:val="Corpo del testo Carattere"/>
    <w:link w:val="a"/>
    <w:rsid w:val="00433647"/>
    <w:rPr>
      <w:sz w:val="24"/>
      <w:szCs w:val="24"/>
    </w:rPr>
  </w:style>
  <w:style w:type="paragraph" w:customStyle="1" w:styleId="Testonormale1">
    <w:name w:val="Testo normale1"/>
    <w:basedOn w:val="Normale"/>
    <w:rsid w:val="0043364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433647"/>
    <w:pPr>
      <w:spacing w:before="100" w:beforeAutospacing="1" w:after="100" w:afterAutospacing="1"/>
    </w:pPr>
  </w:style>
  <w:style w:type="paragraph" w:customStyle="1" w:styleId="trebuleft">
    <w:name w:val="trebuleft"/>
    <w:basedOn w:val="Normale"/>
    <w:rsid w:val="00433647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character" w:customStyle="1" w:styleId="CorpotestoCarattere1">
    <w:name w:val="Corpo testo Carattere1"/>
    <w:link w:val="Corpotesto"/>
    <w:rsid w:val="00350914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F134B1"/>
    <w:pPr>
      <w:spacing w:line="360" w:lineRule="auto"/>
      <w:ind w:left="714" w:hanging="357"/>
    </w:pPr>
    <w:rPr>
      <w:rFonts w:ascii="Swis721 LtEx BT" w:eastAsia="????" w:hAnsi="Swis721 LtEx BT"/>
      <w:sz w:val="20"/>
      <w:szCs w:val="20"/>
      <w:lang w:val="x-none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134B1"/>
    <w:rPr>
      <w:rFonts w:ascii="Swis721 LtEx BT" w:eastAsia="????" w:hAnsi="Swis721 LtEx BT"/>
      <w:lang w:val="x-none" w:eastAsia="en-US"/>
    </w:rPr>
  </w:style>
  <w:style w:type="character" w:styleId="Rimandonotaapidipagina">
    <w:name w:val="footnote reference"/>
    <w:unhideWhenUsed/>
    <w:rsid w:val="00F134B1"/>
    <w:rPr>
      <w:vertAlign w:val="superscript"/>
    </w:rPr>
  </w:style>
  <w:style w:type="paragraph" w:customStyle="1" w:styleId="Default">
    <w:name w:val="Default"/>
    <w:rsid w:val="00F13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rpotestoCarattere">
    <w:name w:val="Corpo testo Carattere"/>
    <w:rsid w:val="00C46C2A"/>
    <w:rPr>
      <w:sz w:val="24"/>
      <w:szCs w:val="24"/>
    </w:rPr>
  </w:style>
  <w:style w:type="paragraph" w:customStyle="1" w:styleId="Standard">
    <w:name w:val="Standard"/>
    <w:rsid w:val="00C46C2A"/>
    <w:pPr>
      <w:suppressAutoHyphens/>
      <w:autoSpaceDN w:val="0"/>
      <w:textAlignment w:val="baseline"/>
    </w:pPr>
    <w:rPr>
      <w:rFonts w:ascii="Calibri" w:hAnsi="Calibri"/>
      <w:kern w:val="3"/>
      <w:sz w:val="24"/>
      <w:szCs w:val="24"/>
      <w:lang w:val="en-US" w:eastAsia="zh-CN" w:bidi="en-US"/>
    </w:rPr>
  </w:style>
  <w:style w:type="paragraph" w:customStyle="1" w:styleId="t2">
    <w:name w:val="t2"/>
    <w:basedOn w:val="Standard"/>
    <w:rsid w:val="00C46C2A"/>
    <w:pPr>
      <w:spacing w:before="280" w:after="280"/>
      <w:jc w:val="both"/>
    </w:pPr>
    <w:rPr>
      <w:rFonts w:ascii="Arial" w:hAnsi="Arial" w:cs="Arial"/>
    </w:rPr>
  </w:style>
  <w:style w:type="character" w:styleId="Collegamentoipertestuale">
    <w:name w:val="Hyperlink"/>
    <w:uiPriority w:val="99"/>
    <w:unhideWhenUsed/>
    <w:rsid w:val="00C46C2A"/>
    <w:rPr>
      <w:color w:val="0000FF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766034"/>
    <w:rPr>
      <w:rFonts w:ascii="Arial" w:hAnsi="Arial" w:cs="Arial"/>
      <w:b/>
      <w:bCs/>
      <w:sz w:val="26"/>
      <w:szCs w:val="26"/>
      <w:u w:val="single"/>
    </w:rPr>
  </w:style>
  <w:style w:type="character" w:customStyle="1" w:styleId="Titolo4Carattere">
    <w:name w:val="Titolo 4 Carattere"/>
    <w:basedOn w:val="Carpredefinitoparagrafo"/>
    <w:link w:val="Titolo4"/>
    <w:rsid w:val="0076603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66034"/>
    <w:rPr>
      <w:rFonts w:ascii="Palatino Linotype" w:hAnsi="Palatino Linotype" w:cs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6603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6603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6603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66034"/>
    <w:rPr>
      <w:rFonts w:ascii="Palatino Linotype" w:hAnsi="Palatino Linotype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766034"/>
  </w:style>
  <w:style w:type="character" w:customStyle="1" w:styleId="Titolo2Carattere">
    <w:name w:val="Titolo 2 Carattere"/>
    <w:basedOn w:val="Carpredefinitoparagrafo"/>
    <w:link w:val="Titolo2"/>
    <w:rsid w:val="00766034"/>
    <w:rPr>
      <w:i/>
      <w:sz w:val="24"/>
    </w:rPr>
  </w:style>
  <w:style w:type="table" w:customStyle="1" w:styleId="Grigliatabella2">
    <w:name w:val="Griglia tabella2"/>
    <w:basedOn w:val="Tabellanormale"/>
    <w:next w:val="Grigliatabella"/>
    <w:uiPriority w:val="39"/>
    <w:rsid w:val="007660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4F5E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670DB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39"/>
    <w:rsid w:val="000A34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9">
    <w:name w:val="Griglia tabella9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0">
    <w:name w:val="Griglia tabella10"/>
    <w:basedOn w:val="Tabellanormale"/>
    <w:next w:val="Grigliatabella"/>
    <w:uiPriority w:val="39"/>
    <w:rsid w:val="00DF7B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F07FE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482E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next w:val="Grigliatabella"/>
    <w:uiPriority w:val="39"/>
    <w:rsid w:val="002E01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">
    <w:name w:val="Griglia tabella14"/>
    <w:basedOn w:val="Tabellanormale"/>
    <w:next w:val="Grigliatabella"/>
    <w:uiPriority w:val="39"/>
    <w:rsid w:val="004077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059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D56AEE9-0DE9-4AFD-8BF0-093F16854D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5F6403-4487-48FA-ACB1-4D692C809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098CC-5E78-4D01-986C-CFD832FC5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E598D0-ABCE-4576-B250-D3EEEB1147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13</Pages>
  <Words>2812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PREMESSA</vt:lpstr>
    </vt:vector>
  </TitlesOfParts>
  <Company>.</Company>
  <LinksUpToDate>false</LinksUpToDate>
  <CharactersWithSpaces>18805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PREMESSA</dc:title>
  <dc:creator>mtamanti</dc:creator>
  <cp:lastModifiedBy>Andrea Guarnieri</cp:lastModifiedBy>
  <cp:revision>17</cp:revision>
  <cp:lastPrinted>2018-10-03T15:01:00Z</cp:lastPrinted>
  <dcterms:created xsi:type="dcterms:W3CDTF">2020-05-07T12:53:00Z</dcterms:created>
  <dcterms:modified xsi:type="dcterms:W3CDTF">2021-05-24T13:16:00Z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